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FCA7" w14:textId="77777777" w:rsidR="00144BCF" w:rsidRDefault="00144BCF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BCF">
        <w:rPr>
          <w:rFonts w:ascii="Arial" w:hAnsi="Arial" w:cs="Arial"/>
          <w:b/>
          <w:sz w:val="28"/>
          <w:szCs w:val="28"/>
        </w:rPr>
        <w:t>Minis</w:t>
      </w:r>
      <w:r w:rsidR="003855A7">
        <w:rPr>
          <w:rFonts w:ascii="Arial" w:hAnsi="Arial" w:cs="Arial"/>
          <w:b/>
          <w:sz w:val="28"/>
          <w:szCs w:val="28"/>
        </w:rPr>
        <w:t>terstvo práce a sociálních věcí</w:t>
      </w:r>
    </w:p>
    <w:p w14:paraId="70ED7EA3" w14:textId="77777777" w:rsidR="008C674F" w:rsidRDefault="008C674F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203510" w14:textId="77777777" w:rsidR="005F4BD1" w:rsidRDefault="005F4BD1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A09EC7" w14:textId="77777777" w:rsidR="002352E5" w:rsidRDefault="002352E5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00230C" w14:textId="77777777" w:rsidR="00137D72" w:rsidRPr="0088723D" w:rsidRDefault="000E53F5" w:rsidP="00AD18D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Návrh</w:t>
      </w:r>
      <w:r w:rsidR="00137D72" w:rsidRPr="0088723D">
        <w:rPr>
          <w:rFonts w:ascii="Arial" w:hAnsi="Arial" w:cs="Arial"/>
          <w:b/>
          <w:sz w:val="36"/>
          <w:szCs w:val="36"/>
        </w:rPr>
        <w:t xml:space="preserve"> </w:t>
      </w:r>
      <w:r w:rsidR="000355B0">
        <w:rPr>
          <w:rFonts w:ascii="Arial" w:hAnsi="Arial" w:cs="Arial"/>
          <w:b/>
          <w:sz w:val="36"/>
          <w:szCs w:val="36"/>
        </w:rPr>
        <w:t xml:space="preserve">na </w:t>
      </w:r>
      <w:r w:rsidR="00137D72" w:rsidRPr="0088723D">
        <w:rPr>
          <w:rFonts w:ascii="Arial" w:hAnsi="Arial" w:cs="Arial"/>
          <w:b/>
          <w:sz w:val="36"/>
          <w:szCs w:val="36"/>
        </w:rPr>
        <w:t>zv</w:t>
      </w:r>
      <w:r w:rsidR="006B2D77">
        <w:rPr>
          <w:rFonts w:ascii="Arial" w:hAnsi="Arial" w:cs="Arial"/>
          <w:b/>
          <w:sz w:val="36"/>
          <w:szCs w:val="36"/>
        </w:rPr>
        <w:t>ý</w:t>
      </w:r>
      <w:r w:rsidR="00137D72" w:rsidRPr="0088723D">
        <w:rPr>
          <w:rFonts w:ascii="Arial" w:hAnsi="Arial" w:cs="Arial"/>
          <w:b/>
          <w:sz w:val="36"/>
          <w:szCs w:val="36"/>
        </w:rPr>
        <w:t>š</w:t>
      </w:r>
      <w:r>
        <w:rPr>
          <w:rFonts w:ascii="Arial" w:hAnsi="Arial" w:cs="Arial"/>
          <w:b/>
          <w:sz w:val="36"/>
          <w:szCs w:val="36"/>
        </w:rPr>
        <w:t>e</w:t>
      </w:r>
      <w:r w:rsidR="00137D72" w:rsidRPr="0088723D">
        <w:rPr>
          <w:rFonts w:ascii="Arial" w:hAnsi="Arial" w:cs="Arial"/>
          <w:b/>
          <w:sz w:val="36"/>
          <w:szCs w:val="36"/>
        </w:rPr>
        <w:t>ní minimální mzdy</w:t>
      </w:r>
    </w:p>
    <w:p w14:paraId="714D285F" w14:textId="6BA8C0D5" w:rsidR="00137D72" w:rsidRDefault="0094762E" w:rsidP="00137D72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od 1.</w:t>
      </w:r>
      <w:r w:rsidR="006B13D5">
        <w:rPr>
          <w:rFonts w:ascii="Arial" w:hAnsi="Arial" w:cs="Arial"/>
          <w:b/>
          <w:sz w:val="36"/>
          <w:szCs w:val="36"/>
        </w:rPr>
        <w:t> </w:t>
      </w:r>
      <w:r>
        <w:rPr>
          <w:rFonts w:ascii="Arial" w:hAnsi="Arial" w:cs="Arial"/>
          <w:b/>
          <w:sz w:val="36"/>
          <w:szCs w:val="36"/>
        </w:rPr>
        <w:t xml:space="preserve">ledna </w:t>
      </w:r>
      <w:r w:rsidR="00416941">
        <w:rPr>
          <w:rFonts w:ascii="Arial" w:hAnsi="Arial" w:cs="Arial"/>
          <w:b/>
          <w:sz w:val="36"/>
          <w:szCs w:val="36"/>
        </w:rPr>
        <w:t>20</w:t>
      </w:r>
      <w:r w:rsidR="00AC6B63">
        <w:rPr>
          <w:rFonts w:ascii="Arial" w:hAnsi="Arial" w:cs="Arial"/>
          <w:b/>
          <w:sz w:val="36"/>
          <w:szCs w:val="36"/>
        </w:rPr>
        <w:t>2</w:t>
      </w:r>
      <w:r w:rsidR="00944FC0">
        <w:rPr>
          <w:rFonts w:ascii="Arial" w:hAnsi="Arial" w:cs="Arial"/>
          <w:b/>
          <w:sz w:val="36"/>
          <w:szCs w:val="36"/>
        </w:rPr>
        <w:t>2</w:t>
      </w:r>
    </w:p>
    <w:p w14:paraId="3812BA60" w14:textId="77777777" w:rsidR="00213732" w:rsidRDefault="00213732" w:rsidP="00137D7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184C413" w14:textId="77777777" w:rsidR="00783015" w:rsidRDefault="00783015" w:rsidP="00137D7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0C06A80" w14:textId="77777777" w:rsidR="00706EE3" w:rsidRPr="00685751" w:rsidRDefault="00706EE3" w:rsidP="00706E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5751">
        <w:rPr>
          <w:rFonts w:ascii="Arial" w:hAnsi="Arial" w:cs="Arial"/>
          <w:b/>
          <w:sz w:val="24"/>
          <w:szCs w:val="24"/>
          <w:u w:val="single"/>
        </w:rPr>
        <w:t>Aktuální výše minimální mzdy</w:t>
      </w:r>
    </w:p>
    <w:p w14:paraId="30C28099" w14:textId="5C002E28" w:rsidR="00706EE3" w:rsidRPr="00475D03" w:rsidRDefault="00706EE3" w:rsidP="00706EE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5D03">
        <w:rPr>
          <w:rFonts w:ascii="Arial" w:hAnsi="Arial" w:cs="Arial"/>
          <w:sz w:val="24"/>
          <w:szCs w:val="24"/>
        </w:rPr>
        <w:t>Od 1. ledna 2021 došlo ke zvýšení minimální mzdy o 600 Kč (4,1 %) na úroveň 15 200 Kč za měsíc.</w:t>
      </w:r>
      <w:r w:rsidRPr="00475D03">
        <w:rPr>
          <w:rFonts w:ascii="Arial" w:eastAsia="Times New Roman" w:hAnsi="Arial" w:cs="Arial"/>
          <w:sz w:val="24"/>
          <w:szCs w:val="24"/>
          <w:lang w:eastAsia="cs-CZ"/>
        </w:rPr>
        <w:t xml:space="preserve"> Přehled o vývoji minimální mzdy od roku 201</w:t>
      </w:r>
      <w:r w:rsidR="0051175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475D03">
        <w:rPr>
          <w:rFonts w:ascii="Arial" w:eastAsia="Times New Roman" w:hAnsi="Arial" w:cs="Arial"/>
          <w:sz w:val="24"/>
          <w:szCs w:val="24"/>
          <w:lang w:eastAsia="cs-CZ"/>
        </w:rPr>
        <w:t xml:space="preserve"> je uveden v příloze č. 1.</w:t>
      </w:r>
    </w:p>
    <w:p w14:paraId="30CC4E17" w14:textId="09E9C7EA" w:rsidR="00706EE3" w:rsidRPr="00475D03" w:rsidRDefault="00706EE3" w:rsidP="00511754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5D03">
        <w:rPr>
          <w:rFonts w:ascii="Arial" w:eastAsia="Times New Roman" w:hAnsi="Arial" w:cs="Arial"/>
          <w:sz w:val="24"/>
          <w:szCs w:val="24"/>
          <w:lang w:eastAsia="cs-CZ"/>
        </w:rPr>
        <w:t xml:space="preserve">Poslední známý podíl minimální a průměrné mzdy v národním hospodářství je za rok 2020, ve kterém dosáhl úrovně 40,9 %. Podle aktuální prognózy MPSV by </w:t>
      </w:r>
      <w:r w:rsidR="00511754">
        <w:rPr>
          <w:rFonts w:ascii="Arial" w:eastAsia="Times New Roman" w:hAnsi="Arial" w:cs="Arial"/>
          <w:sz w:val="24"/>
          <w:szCs w:val="24"/>
          <w:lang w:eastAsia="cs-CZ"/>
        </w:rPr>
        <w:t>se mohl</w:t>
      </w:r>
      <w:r w:rsidRPr="00475D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07699">
        <w:rPr>
          <w:rFonts w:ascii="Arial" w:eastAsia="Times New Roman" w:hAnsi="Arial" w:cs="Arial"/>
          <w:sz w:val="24"/>
          <w:szCs w:val="24"/>
          <w:lang w:eastAsia="cs-CZ"/>
        </w:rPr>
        <w:t xml:space="preserve">tento </w:t>
      </w:r>
      <w:r w:rsidRPr="00475D03">
        <w:rPr>
          <w:rFonts w:ascii="Arial" w:eastAsia="Times New Roman" w:hAnsi="Arial" w:cs="Arial"/>
          <w:sz w:val="24"/>
          <w:szCs w:val="24"/>
          <w:lang w:eastAsia="cs-CZ"/>
        </w:rPr>
        <w:t>podíl minimální a</w:t>
      </w:r>
      <w:r w:rsidR="00593D9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5D03">
        <w:rPr>
          <w:rFonts w:ascii="Arial" w:eastAsia="Times New Roman" w:hAnsi="Arial" w:cs="Arial"/>
          <w:sz w:val="24"/>
          <w:szCs w:val="24"/>
          <w:lang w:eastAsia="cs-CZ"/>
        </w:rPr>
        <w:t>průměrné mzdy zvýši</w:t>
      </w:r>
      <w:r w:rsidR="00511754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475D03">
        <w:rPr>
          <w:rFonts w:ascii="Arial" w:eastAsia="Times New Roman" w:hAnsi="Arial" w:cs="Arial"/>
          <w:sz w:val="24"/>
          <w:szCs w:val="24"/>
          <w:lang w:eastAsia="cs-CZ"/>
        </w:rPr>
        <w:t xml:space="preserve"> na 41,5 %.</w:t>
      </w:r>
      <w:r w:rsidRPr="00475D03">
        <w:rPr>
          <w:rFonts w:ascii="Arial" w:hAnsi="Arial" w:cs="Arial"/>
          <w:sz w:val="24"/>
          <w:szCs w:val="24"/>
        </w:rPr>
        <w:t xml:space="preserve"> </w:t>
      </w:r>
      <w:r w:rsidRPr="00475D03">
        <w:rPr>
          <w:rFonts w:ascii="Arial" w:eastAsia="Times New Roman" w:hAnsi="Arial" w:cs="Arial"/>
          <w:sz w:val="24"/>
          <w:szCs w:val="24"/>
          <w:lang w:eastAsia="cs-CZ"/>
        </w:rPr>
        <w:t>Přehled o</w:t>
      </w:r>
      <w:r w:rsidR="00593D9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75D03">
        <w:rPr>
          <w:rFonts w:ascii="Arial" w:eastAsia="Times New Roman" w:hAnsi="Arial" w:cs="Arial"/>
          <w:sz w:val="24"/>
          <w:szCs w:val="24"/>
          <w:lang w:eastAsia="cs-CZ"/>
        </w:rPr>
        <w:t>vývoji minimální a</w:t>
      </w:r>
      <w:r w:rsidR="005076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5D03">
        <w:rPr>
          <w:rFonts w:ascii="Arial" w:eastAsia="Times New Roman" w:hAnsi="Arial" w:cs="Arial"/>
          <w:sz w:val="24"/>
          <w:szCs w:val="24"/>
          <w:lang w:eastAsia="cs-CZ"/>
        </w:rPr>
        <w:t>průměrné mzdy a jejich vzájemného podílu od roku 201</w:t>
      </w:r>
      <w:r w:rsidR="0051175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475D03">
        <w:rPr>
          <w:rFonts w:ascii="Arial" w:eastAsia="Times New Roman" w:hAnsi="Arial" w:cs="Arial"/>
          <w:sz w:val="24"/>
          <w:szCs w:val="24"/>
          <w:lang w:eastAsia="cs-CZ"/>
        </w:rPr>
        <w:t xml:space="preserve"> je uveden v příloze č. 2.</w:t>
      </w:r>
    </w:p>
    <w:p w14:paraId="28DCA066" w14:textId="77777777" w:rsidR="00706EE3" w:rsidRDefault="00706EE3" w:rsidP="00706E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022CF1" w14:textId="77777777" w:rsidR="00706EE3" w:rsidRDefault="00706EE3" w:rsidP="00706EE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82E2C1" w14:textId="20D89EFE" w:rsidR="00706EE3" w:rsidRPr="00685751" w:rsidRDefault="00AF43D6" w:rsidP="00706EE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Návrh na z</w:t>
      </w:r>
      <w:r w:rsidR="00706EE3" w:rsidRPr="0068575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výšení minimální mzdy v roce 202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2</w:t>
      </w:r>
    </w:p>
    <w:p w14:paraId="3941F1B6" w14:textId="1093FEBB" w:rsidR="00706EE3" w:rsidRPr="00AF43D6" w:rsidRDefault="00AF43D6" w:rsidP="00AF43D6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 1. ledna 2022 navrhuje MPSV z</w:t>
      </w:r>
      <w:r w:rsidR="00706EE3" w:rsidRPr="00AF43D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výš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it</w:t>
      </w:r>
      <w:r w:rsidR="00706EE3" w:rsidRPr="00AF43D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minimální mzd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</w:t>
      </w:r>
      <w:r w:rsidR="00706EE3" w:rsidRPr="00AF43D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na 18 000 Kč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Jedná se o:</w:t>
      </w:r>
    </w:p>
    <w:p w14:paraId="31E2A6AA" w14:textId="77777777" w:rsidR="00706EE3" w:rsidRPr="00475D03" w:rsidRDefault="00706EE3" w:rsidP="00AF43D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1560" w:hanging="357"/>
        <w:jc w:val="both"/>
        <w:rPr>
          <w:rFonts w:ascii="Arial" w:hAnsi="Arial" w:cs="Arial"/>
          <w:sz w:val="24"/>
          <w:szCs w:val="24"/>
        </w:rPr>
      </w:pPr>
      <w:r w:rsidRPr="00475D03">
        <w:rPr>
          <w:rFonts w:ascii="Arial" w:hAnsi="Arial" w:cs="Arial"/>
          <w:sz w:val="24"/>
          <w:szCs w:val="24"/>
        </w:rPr>
        <w:t>zvýšení o 2 800 Kč, tj. meziroční nárůst minimální mzdy o 18,4 %</w:t>
      </w:r>
    </w:p>
    <w:p w14:paraId="5F208F8A" w14:textId="77777777" w:rsidR="00706EE3" w:rsidRDefault="00706EE3" w:rsidP="00AF43D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156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odhadovaná relace k predikované průměrné hrubé mzdě by v roce 2022 činila 47,4 %</w:t>
      </w:r>
    </w:p>
    <w:p w14:paraId="7F2F7B6B" w14:textId="77777777" w:rsidR="00706EE3" w:rsidRDefault="00706EE3" w:rsidP="00AF43D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1560" w:hanging="357"/>
        <w:jc w:val="both"/>
        <w:rPr>
          <w:rFonts w:ascii="Arial" w:hAnsi="Arial" w:cs="Arial"/>
          <w:sz w:val="24"/>
          <w:szCs w:val="24"/>
        </w:rPr>
      </w:pPr>
      <w:r w:rsidRPr="00F74355">
        <w:rPr>
          <w:rFonts w:ascii="Arial" w:hAnsi="Arial" w:cs="Arial"/>
          <w:sz w:val="24"/>
          <w:szCs w:val="24"/>
        </w:rPr>
        <w:t>náklady na zaměstnance by se zvýšily o </w:t>
      </w:r>
      <w:r>
        <w:rPr>
          <w:rFonts w:ascii="Arial" w:hAnsi="Arial" w:cs="Arial"/>
          <w:sz w:val="24"/>
          <w:szCs w:val="24"/>
        </w:rPr>
        <w:t>3 746</w:t>
      </w:r>
      <w:r w:rsidRPr="00F74355">
        <w:rPr>
          <w:rFonts w:ascii="Arial" w:hAnsi="Arial" w:cs="Arial"/>
          <w:sz w:val="24"/>
          <w:szCs w:val="24"/>
        </w:rPr>
        <w:t xml:space="preserve"> Kč měsíčně, resp. </w:t>
      </w:r>
      <w:r>
        <w:rPr>
          <w:rFonts w:ascii="Arial" w:hAnsi="Arial" w:cs="Arial"/>
          <w:sz w:val="24"/>
          <w:szCs w:val="24"/>
        </w:rPr>
        <w:t>44 957</w:t>
      </w:r>
      <w:r w:rsidRPr="00F74355">
        <w:rPr>
          <w:rFonts w:ascii="Arial" w:hAnsi="Arial" w:cs="Arial"/>
          <w:sz w:val="24"/>
          <w:szCs w:val="24"/>
        </w:rPr>
        <w:t> Kč ročně</w:t>
      </w:r>
    </w:p>
    <w:p w14:paraId="5B9EB35A" w14:textId="77777777" w:rsidR="00706EE3" w:rsidRDefault="00706EE3" w:rsidP="00AF43D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1560" w:hanging="357"/>
        <w:jc w:val="both"/>
        <w:rPr>
          <w:rFonts w:ascii="Arial" w:hAnsi="Arial" w:cs="Arial"/>
          <w:sz w:val="24"/>
          <w:szCs w:val="24"/>
        </w:rPr>
      </w:pPr>
      <w:r w:rsidRPr="00B21BA2">
        <w:rPr>
          <w:rFonts w:ascii="Arial" w:hAnsi="Arial" w:cs="Arial"/>
          <w:sz w:val="24"/>
          <w:szCs w:val="24"/>
        </w:rPr>
        <w:t>podle modelového propočtu by nárůst ročních mzdových nákladů zaměstnavatelů celkem (vč. odvodů na sociální a zdravotní pojištění) v souvislosti s nárůstem minimální mzdy mohl činit cca </w:t>
      </w:r>
      <w:r>
        <w:rPr>
          <w:rFonts w:ascii="Arial" w:hAnsi="Arial" w:cs="Arial"/>
          <w:sz w:val="24"/>
          <w:szCs w:val="24"/>
        </w:rPr>
        <w:t>8</w:t>
      </w:r>
      <w:r w:rsidRPr="00B21B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 w:rsidRPr="00B21BA2">
        <w:rPr>
          <w:rFonts w:ascii="Arial" w:hAnsi="Arial" w:cs="Arial"/>
          <w:sz w:val="24"/>
          <w:szCs w:val="24"/>
        </w:rPr>
        <w:t> mld. Kč</w:t>
      </w:r>
    </w:p>
    <w:p w14:paraId="72536AB8" w14:textId="6C06F9D8" w:rsidR="00706EE3" w:rsidRDefault="00706EE3" w:rsidP="00AF43D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1560" w:hanging="357"/>
        <w:jc w:val="both"/>
        <w:rPr>
          <w:rFonts w:ascii="Arial" w:hAnsi="Arial" w:cs="Arial"/>
          <w:sz w:val="24"/>
          <w:szCs w:val="24"/>
        </w:rPr>
      </w:pPr>
      <w:r w:rsidRPr="008967D8">
        <w:rPr>
          <w:rFonts w:ascii="Arial" w:hAnsi="Arial" w:cs="Arial"/>
          <w:sz w:val="24"/>
          <w:szCs w:val="24"/>
        </w:rPr>
        <w:t>předpokládaný nárůst příjmů ze sociálního pojištění (od zaměstnavatelů i zaměstnanců) by mohl dosáhnout cca</w:t>
      </w:r>
      <w:r>
        <w:rPr>
          <w:rFonts w:ascii="Arial" w:hAnsi="Arial" w:cs="Arial"/>
          <w:sz w:val="24"/>
          <w:szCs w:val="24"/>
        </w:rPr>
        <w:t> 2,0</w:t>
      </w:r>
      <w:r w:rsidR="00593D94">
        <w:rPr>
          <w:rFonts w:ascii="Arial" w:hAnsi="Arial" w:cs="Arial"/>
          <w:sz w:val="24"/>
          <w:szCs w:val="24"/>
        </w:rPr>
        <w:t> </w:t>
      </w:r>
      <w:r w:rsidRPr="008967D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ld</w:t>
      </w:r>
      <w:r w:rsidRPr="008967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8967D8">
        <w:rPr>
          <w:rFonts w:ascii="Arial" w:hAnsi="Arial" w:cs="Arial"/>
          <w:sz w:val="24"/>
          <w:szCs w:val="24"/>
        </w:rPr>
        <w:t xml:space="preserve">Kč </w:t>
      </w:r>
      <w:r w:rsidRPr="008967D8">
        <w:rPr>
          <w:rFonts w:ascii="Arial" w:hAnsi="Arial" w:cs="Arial"/>
          <w:sz w:val="24"/>
          <w:szCs w:val="24"/>
        </w:rPr>
        <w:lastRenderedPageBreak/>
        <w:t>a</w:t>
      </w:r>
      <w:r w:rsidR="00AF43D6">
        <w:rPr>
          <w:rFonts w:ascii="Arial" w:hAnsi="Arial" w:cs="Arial"/>
          <w:sz w:val="24"/>
          <w:szCs w:val="24"/>
        </w:rPr>
        <w:t> </w:t>
      </w:r>
      <w:r w:rsidRPr="008967D8">
        <w:rPr>
          <w:rFonts w:ascii="Arial" w:hAnsi="Arial" w:cs="Arial"/>
          <w:sz w:val="24"/>
          <w:szCs w:val="24"/>
        </w:rPr>
        <w:t>předpokládaný nárůst příjmů ze zdravotního pojištění (od zaměstnavatelů i</w:t>
      </w:r>
      <w:r>
        <w:rPr>
          <w:rFonts w:ascii="Arial" w:hAnsi="Arial" w:cs="Arial"/>
          <w:sz w:val="24"/>
          <w:szCs w:val="24"/>
        </w:rPr>
        <w:t xml:space="preserve"> </w:t>
      </w:r>
      <w:r w:rsidRPr="008967D8">
        <w:rPr>
          <w:rFonts w:ascii="Arial" w:hAnsi="Arial" w:cs="Arial"/>
          <w:sz w:val="24"/>
          <w:szCs w:val="24"/>
        </w:rPr>
        <w:t>zaměstnanců) by mohl dosáhnout cca</w:t>
      </w:r>
      <w:r>
        <w:rPr>
          <w:rFonts w:ascii="Arial" w:hAnsi="Arial" w:cs="Arial"/>
          <w:sz w:val="24"/>
          <w:szCs w:val="24"/>
        </w:rPr>
        <w:t> 840 </w:t>
      </w:r>
      <w:r w:rsidRPr="008967D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 w:rsidRPr="008967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Pr="008967D8">
        <w:rPr>
          <w:rFonts w:ascii="Arial" w:hAnsi="Arial" w:cs="Arial"/>
          <w:sz w:val="24"/>
          <w:szCs w:val="24"/>
        </w:rPr>
        <w:t>Kč</w:t>
      </w:r>
    </w:p>
    <w:p w14:paraId="28C14563" w14:textId="1910303A" w:rsidR="00511754" w:rsidRPr="00B21BA2" w:rsidRDefault="00507699" w:rsidP="00AF43D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1560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11754" w:rsidRPr="00511754">
        <w:rPr>
          <w:rFonts w:ascii="Arial" w:hAnsi="Arial" w:cs="Arial"/>
          <w:sz w:val="24"/>
          <w:szCs w:val="24"/>
        </w:rPr>
        <w:t>dhady dopadů vycházejí z předpokladu, že ekonomika ČR, včetně trhu práce, bude vykazovat trend postupného návratu na předkrizovou úroveň</w:t>
      </w:r>
    </w:p>
    <w:p w14:paraId="05320BAF" w14:textId="02DE9358" w:rsidR="00706EE3" w:rsidRDefault="00706EE3" w:rsidP="00475D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C753F6" w14:textId="77777777" w:rsidR="00475D03" w:rsidRDefault="00475D03" w:rsidP="00475D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A102D3D" w14:textId="77777777" w:rsidR="00382670" w:rsidRPr="00685751" w:rsidRDefault="00382670" w:rsidP="003826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Vývoj </w:t>
      </w:r>
      <w:r w:rsidR="00177DA4">
        <w:rPr>
          <w:rFonts w:ascii="Arial" w:hAnsi="Arial" w:cs="Arial"/>
          <w:b/>
          <w:sz w:val="24"/>
          <w:szCs w:val="24"/>
          <w:u w:val="single"/>
        </w:rPr>
        <w:t>hlavních</w:t>
      </w:r>
      <w:r>
        <w:rPr>
          <w:rFonts w:ascii="Arial" w:hAnsi="Arial" w:cs="Arial"/>
          <w:b/>
          <w:sz w:val="24"/>
          <w:szCs w:val="24"/>
          <w:u w:val="single"/>
        </w:rPr>
        <w:t xml:space="preserve"> makroekonomických veličin</w:t>
      </w:r>
    </w:p>
    <w:p w14:paraId="39A457C0" w14:textId="0ED1FF91" w:rsidR="00382670" w:rsidRDefault="00382670" w:rsidP="00382670">
      <w:pPr>
        <w:pStyle w:val="Odstavecseseznamem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Vývoj základních makroekonomických ukazatelů, které </w:t>
      </w:r>
      <w:r w:rsidR="003D630D">
        <w:rPr>
          <w:rFonts w:ascii="Arial" w:hAnsi="Arial" w:cs="Arial"/>
          <w:sz w:val="24"/>
          <w:szCs w:val="24"/>
        </w:rPr>
        <w:t>popisují</w:t>
      </w:r>
      <w:r>
        <w:rPr>
          <w:rFonts w:ascii="Arial" w:hAnsi="Arial" w:cs="Arial"/>
          <w:sz w:val="24"/>
          <w:szCs w:val="24"/>
        </w:rPr>
        <w:t xml:space="preserve"> </w:t>
      </w:r>
      <w:r w:rsidR="007F0015">
        <w:rPr>
          <w:rFonts w:ascii="Arial" w:hAnsi="Arial" w:cs="Arial"/>
          <w:sz w:val="24"/>
          <w:szCs w:val="24"/>
        </w:rPr>
        <w:t xml:space="preserve">stav </w:t>
      </w:r>
      <w:r>
        <w:rPr>
          <w:rFonts w:ascii="Arial" w:hAnsi="Arial" w:cs="Arial"/>
          <w:sz w:val="24"/>
          <w:szCs w:val="24"/>
        </w:rPr>
        <w:t xml:space="preserve">českého hospodářství, tj. </w:t>
      </w:r>
      <w:r w:rsidR="003D630D">
        <w:rPr>
          <w:rFonts w:ascii="Arial" w:hAnsi="Arial" w:cs="Arial"/>
          <w:sz w:val="24"/>
          <w:szCs w:val="24"/>
        </w:rPr>
        <w:t xml:space="preserve">zejména </w:t>
      </w:r>
      <w:r>
        <w:rPr>
          <w:rFonts w:ascii="Arial" w:hAnsi="Arial" w:cs="Arial"/>
          <w:sz w:val="24"/>
          <w:szCs w:val="24"/>
        </w:rPr>
        <w:t xml:space="preserve">hrubý domácí produkt (HDP), zaměstnanost, nezaměstnanost, </w:t>
      </w:r>
      <w:r w:rsidR="007F0015">
        <w:rPr>
          <w:rFonts w:ascii="Arial" w:hAnsi="Arial" w:cs="Arial"/>
          <w:sz w:val="24"/>
          <w:szCs w:val="24"/>
        </w:rPr>
        <w:t>v letech 201</w:t>
      </w:r>
      <w:r w:rsidR="00475D03">
        <w:rPr>
          <w:rFonts w:ascii="Arial" w:hAnsi="Arial" w:cs="Arial"/>
          <w:sz w:val="24"/>
          <w:szCs w:val="24"/>
        </w:rPr>
        <w:t>9</w:t>
      </w:r>
      <w:r w:rsidR="00593D94">
        <w:rPr>
          <w:rFonts w:ascii="Arial" w:hAnsi="Arial" w:cs="Arial"/>
          <w:sz w:val="24"/>
          <w:szCs w:val="24"/>
        </w:rPr>
        <w:t>,</w:t>
      </w:r>
      <w:r w:rsidR="007F0015">
        <w:rPr>
          <w:rFonts w:ascii="Arial" w:hAnsi="Arial" w:cs="Arial"/>
          <w:sz w:val="24"/>
          <w:szCs w:val="24"/>
        </w:rPr>
        <w:t xml:space="preserve"> 20</w:t>
      </w:r>
      <w:r w:rsidR="00475D03">
        <w:rPr>
          <w:rFonts w:ascii="Arial" w:hAnsi="Arial" w:cs="Arial"/>
          <w:sz w:val="24"/>
          <w:szCs w:val="24"/>
        </w:rPr>
        <w:t>20</w:t>
      </w:r>
      <w:r w:rsidR="007F0015">
        <w:rPr>
          <w:rFonts w:ascii="Arial" w:hAnsi="Arial" w:cs="Arial"/>
          <w:sz w:val="24"/>
          <w:szCs w:val="24"/>
        </w:rPr>
        <w:t xml:space="preserve"> a jejich prognóz</w:t>
      </w:r>
      <w:r w:rsidR="00AD1157">
        <w:rPr>
          <w:rFonts w:ascii="Arial" w:hAnsi="Arial" w:cs="Arial"/>
          <w:sz w:val="24"/>
          <w:szCs w:val="24"/>
        </w:rPr>
        <w:t>a</w:t>
      </w:r>
      <w:r w:rsidR="007F0015">
        <w:rPr>
          <w:rFonts w:ascii="Arial" w:hAnsi="Arial" w:cs="Arial"/>
          <w:sz w:val="24"/>
          <w:szCs w:val="24"/>
        </w:rPr>
        <w:t xml:space="preserve"> pro roky 202</w:t>
      </w:r>
      <w:r w:rsidR="00475D03">
        <w:rPr>
          <w:rFonts w:ascii="Arial" w:hAnsi="Arial" w:cs="Arial"/>
          <w:sz w:val="24"/>
          <w:szCs w:val="24"/>
        </w:rPr>
        <w:t>1</w:t>
      </w:r>
      <w:r w:rsidR="007F0015">
        <w:rPr>
          <w:rFonts w:ascii="Arial" w:hAnsi="Arial" w:cs="Arial"/>
          <w:sz w:val="24"/>
          <w:szCs w:val="24"/>
        </w:rPr>
        <w:t xml:space="preserve"> a 202</w:t>
      </w:r>
      <w:r w:rsidR="00475D03">
        <w:rPr>
          <w:rFonts w:ascii="Arial" w:hAnsi="Arial" w:cs="Arial"/>
          <w:sz w:val="24"/>
          <w:szCs w:val="24"/>
        </w:rPr>
        <w:t>2</w:t>
      </w:r>
      <w:r w:rsidR="007F0015">
        <w:rPr>
          <w:rFonts w:ascii="Arial" w:hAnsi="Arial" w:cs="Arial"/>
          <w:sz w:val="24"/>
          <w:szCs w:val="24"/>
        </w:rPr>
        <w:t xml:space="preserve"> j</w:t>
      </w:r>
      <w:r w:rsidR="00AD1157">
        <w:rPr>
          <w:rFonts w:ascii="Arial" w:hAnsi="Arial" w:cs="Arial"/>
          <w:sz w:val="24"/>
          <w:szCs w:val="24"/>
        </w:rPr>
        <w:t>sou</w:t>
      </w:r>
      <w:r w:rsidR="007F0015">
        <w:rPr>
          <w:rFonts w:ascii="Arial" w:hAnsi="Arial" w:cs="Arial"/>
          <w:sz w:val="24"/>
          <w:szCs w:val="24"/>
        </w:rPr>
        <w:t xml:space="preserve"> uveden</w:t>
      </w:r>
      <w:r w:rsidR="00AD1157">
        <w:rPr>
          <w:rFonts w:ascii="Arial" w:hAnsi="Arial" w:cs="Arial"/>
          <w:sz w:val="24"/>
          <w:szCs w:val="24"/>
        </w:rPr>
        <w:t>y</w:t>
      </w:r>
      <w:r w:rsidR="007F0015">
        <w:rPr>
          <w:rFonts w:ascii="Arial" w:hAnsi="Arial" w:cs="Arial"/>
          <w:sz w:val="24"/>
          <w:szCs w:val="24"/>
        </w:rPr>
        <w:t xml:space="preserve"> v</w:t>
      </w:r>
      <w:r w:rsidR="006B13D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následující tabul</w:t>
      </w:r>
      <w:r w:rsidR="007F0015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1326"/>
        <w:gridCol w:w="1326"/>
        <w:gridCol w:w="1326"/>
        <w:gridCol w:w="1326"/>
      </w:tblGrid>
      <w:tr w:rsidR="003D630D" w14:paraId="58AB5911" w14:textId="77777777" w:rsidTr="00475D03">
        <w:trPr>
          <w:trHeight w:hRule="exact" w:val="567"/>
        </w:trPr>
        <w:tc>
          <w:tcPr>
            <w:tcW w:w="37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C72B60" w14:textId="77777777" w:rsidR="003D630D" w:rsidRDefault="003D630D" w:rsidP="005C09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D7FEC8" w14:textId="5A18BF88" w:rsidR="003D630D" w:rsidRDefault="003D630D" w:rsidP="005C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</w:t>
            </w:r>
            <w:r w:rsidR="00475D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5610B4" w14:textId="7BEB231E" w:rsidR="003D630D" w:rsidRDefault="003D630D" w:rsidP="005C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</w:t>
            </w:r>
            <w:r w:rsidR="00475D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CB9F41" w14:textId="0C8D003F" w:rsidR="003D630D" w:rsidRDefault="003D630D" w:rsidP="005C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202</w:t>
            </w:r>
            <w:r w:rsidR="00475D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t>*</w:t>
            </w: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EA986F6" w14:textId="2DDCC4D9" w:rsidR="003D630D" w:rsidRDefault="003D630D" w:rsidP="005C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202</w:t>
            </w:r>
            <w:r w:rsidR="00475D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t>*</w:t>
            </w:r>
          </w:p>
        </w:tc>
      </w:tr>
      <w:tr w:rsidR="00475D03" w14:paraId="1BCF73AD" w14:textId="77777777" w:rsidTr="00475D03">
        <w:trPr>
          <w:trHeight w:hRule="exact" w:val="649"/>
        </w:trPr>
        <w:tc>
          <w:tcPr>
            <w:tcW w:w="3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84C8E0" w14:textId="77777777" w:rsid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HDP v s. c. </w:t>
            </w:r>
          </w:p>
          <w:p w14:paraId="411B2233" w14:textId="77777777" w:rsidR="00475D03" w:rsidRPr="00C531B6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meziroční index</w:t>
            </w:r>
            <w:r w:rsidRPr="0046509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 xml:space="preserve"> </w:t>
            </w: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(v %)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DCC9" w14:textId="5A6CD570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102,3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F832" w14:textId="21D29F1E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94,4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AB3C3A" w14:textId="2FE96E9F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102,7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326168" w14:textId="6DA55381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103,0</w:t>
            </w:r>
          </w:p>
        </w:tc>
      </w:tr>
      <w:tr w:rsidR="00475D03" w14:paraId="24063016" w14:textId="77777777" w:rsidTr="00475D03">
        <w:trPr>
          <w:trHeight w:hRule="exact" w:val="649"/>
        </w:trPr>
        <w:tc>
          <w:tcPr>
            <w:tcW w:w="3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9583BA" w14:textId="77777777" w:rsid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Zaměstnaní v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Pr="0046509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NH</w:t>
            </w:r>
          </w:p>
          <w:p w14:paraId="02EB1BD0" w14:textId="77777777" w:rsidR="00475D03" w:rsidRPr="00465092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 tis. osob)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B89C" w14:textId="54656C9A" w:rsid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62F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5 303,1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E093" w14:textId="04033E5C" w:rsid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62F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5 234,9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980C74" w14:textId="309916F1" w:rsid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379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5 193,0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822A44F" w14:textId="56C0BD5B" w:rsid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379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5 203,4</w:t>
            </w:r>
          </w:p>
        </w:tc>
      </w:tr>
      <w:tr w:rsidR="00475D03" w14:paraId="142F4AED" w14:textId="77777777" w:rsidTr="00475D03">
        <w:trPr>
          <w:trHeight w:hRule="exact" w:val="649"/>
        </w:trPr>
        <w:tc>
          <w:tcPr>
            <w:tcW w:w="3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6F771D" w14:textId="77777777" w:rsidR="00475D03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- meziroční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nárůst</w:t>
            </w:r>
          </w:p>
          <w:p w14:paraId="7B395312" w14:textId="77777777" w:rsidR="00475D03" w:rsidRPr="00465092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</w:t>
            </w: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(v tis.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osob)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DAF0" w14:textId="1C4A05B6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3790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+9,3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1DB3" w14:textId="7FD54AB9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2F8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-68,2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40472D" w14:textId="0DF01A11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3790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-41,9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8F75973" w14:textId="50BFA2CF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3790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+10,4</w:t>
            </w:r>
          </w:p>
        </w:tc>
      </w:tr>
      <w:tr w:rsidR="00475D03" w14:paraId="1E79F0BF" w14:textId="77777777" w:rsidTr="00475D03">
        <w:trPr>
          <w:trHeight w:hRule="exact" w:val="649"/>
        </w:trPr>
        <w:tc>
          <w:tcPr>
            <w:tcW w:w="3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5A17C6" w14:textId="77777777" w:rsidR="00475D03" w:rsidRPr="00465092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- meziroční index (v %)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F12E" w14:textId="2AC61184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3790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100,2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3B11" w14:textId="49F3F656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2F8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98,7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F1CE59" w14:textId="7C9646D1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3790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99,2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085F7A3" w14:textId="08A9EA47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3790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100,2</w:t>
            </w:r>
          </w:p>
        </w:tc>
      </w:tr>
      <w:tr w:rsidR="00475D03" w14:paraId="70F537EE" w14:textId="77777777" w:rsidTr="00475D03">
        <w:trPr>
          <w:trHeight w:hRule="exact" w:val="649"/>
        </w:trPr>
        <w:tc>
          <w:tcPr>
            <w:tcW w:w="3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15A2A2" w14:textId="77777777" w:rsidR="00475D03" w:rsidRPr="00AD20D2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Podíl nezaměstnaných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osob - PNO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 %)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F320" w14:textId="2FE0C0C9" w:rsid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D709" w14:textId="1FD38177" w:rsid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6147E4" w14:textId="64CD0819" w:rsid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D0FC494" w14:textId="65C6EB95" w:rsidR="00475D03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4,3</w:t>
            </w:r>
          </w:p>
        </w:tc>
      </w:tr>
      <w:tr w:rsidR="00475D03" w14:paraId="565ECF89" w14:textId="77777777" w:rsidTr="00475D03">
        <w:trPr>
          <w:trHeight w:hRule="exact" w:val="649"/>
        </w:trPr>
        <w:tc>
          <w:tcPr>
            <w:tcW w:w="3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6FA152" w14:textId="77777777" w:rsidR="00475D03" w:rsidRPr="00465092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- meziroční růst/pokles PNO</w:t>
            </w:r>
          </w:p>
          <w:p w14:paraId="778C8401" w14:textId="77777777" w:rsidR="00475D03" w:rsidRPr="00465092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(v procentních bodech)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0390" w14:textId="4A0CA7F3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2F8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-0,4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860C" w14:textId="607FC11D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2F8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+0,7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3D794B" w14:textId="12444B0B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+0,8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62DA55" w14:textId="47E55300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0,0</w:t>
            </w:r>
          </w:p>
        </w:tc>
      </w:tr>
      <w:tr w:rsidR="00475D03" w14:paraId="46227045" w14:textId="77777777" w:rsidTr="00475D03">
        <w:trPr>
          <w:trHeight w:hRule="exact" w:val="646"/>
        </w:trPr>
        <w:tc>
          <w:tcPr>
            <w:tcW w:w="37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4CA0C0" w14:textId="77777777" w:rsidR="00475D03" w:rsidRPr="00337A0C" w:rsidRDefault="00475D03" w:rsidP="00475D0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Průměrná roční míra cenové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inflace </w:t>
            </w:r>
            <w:r w:rsidRPr="00337A0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 w:rsidRPr="00337A0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meziroční</w:t>
            </w:r>
            <w:proofErr w:type="gramEnd"/>
            <w:r w:rsidRPr="00337A0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index (v %)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BFA165" w14:textId="3E76D282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102,8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9F69A5" w14:textId="36C96971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103,2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A4C37F" w14:textId="6BBE3380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102,7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FECAFD5" w14:textId="4D255216" w:rsidR="00475D03" w:rsidRPr="00465092" w:rsidRDefault="00475D03" w:rsidP="00475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271F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102,1</w:t>
            </w:r>
          </w:p>
        </w:tc>
      </w:tr>
    </w:tbl>
    <w:p w14:paraId="3239E481" w14:textId="77777777" w:rsidR="00382670" w:rsidRPr="007D3068" w:rsidRDefault="00382670" w:rsidP="00382670">
      <w:pPr>
        <w:spacing w:before="60" w:after="240" w:line="360" w:lineRule="auto"/>
        <w:jc w:val="both"/>
        <w:rPr>
          <w:rFonts w:ascii="Arial" w:eastAsia="Times New Roman" w:hAnsi="Arial" w:cs="Arial"/>
          <w:lang w:eastAsia="cs-CZ"/>
        </w:rPr>
      </w:pPr>
      <w:r w:rsidRPr="007D3068">
        <w:rPr>
          <w:rFonts w:ascii="Arial" w:eastAsia="Times New Roman" w:hAnsi="Arial" w:cs="Arial"/>
          <w:lang w:eastAsia="cs-CZ"/>
        </w:rPr>
        <w:t>Zdroj: ČSÚ, MPSV; * odhad MPSV</w:t>
      </w:r>
    </w:p>
    <w:p w14:paraId="71FFEFBE" w14:textId="56824B27" w:rsidR="00382670" w:rsidRDefault="00475D03" w:rsidP="00382670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75D03">
        <w:rPr>
          <w:rFonts w:ascii="Arial" w:hAnsi="Arial" w:cs="Arial"/>
          <w:sz w:val="24"/>
          <w:szCs w:val="24"/>
        </w:rPr>
        <w:t xml:space="preserve">Ekonomika České republiky zaznamenala vlivem pandemie </w:t>
      </w:r>
      <w:proofErr w:type="spellStart"/>
      <w:r w:rsidRPr="00475D03">
        <w:rPr>
          <w:rFonts w:ascii="Arial" w:hAnsi="Arial" w:cs="Arial"/>
          <w:sz w:val="24"/>
          <w:szCs w:val="24"/>
        </w:rPr>
        <w:t>koronaviru</w:t>
      </w:r>
      <w:proofErr w:type="spellEnd"/>
      <w:r w:rsidRPr="00475D03">
        <w:rPr>
          <w:rFonts w:ascii="Arial" w:hAnsi="Arial" w:cs="Arial"/>
          <w:sz w:val="24"/>
          <w:szCs w:val="24"/>
        </w:rPr>
        <w:t xml:space="preserve"> SARS-CoV-2 v</w:t>
      </w:r>
      <w:r w:rsidR="00507699">
        <w:rPr>
          <w:rFonts w:ascii="Arial" w:hAnsi="Arial" w:cs="Arial"/>
          <w:sz w:val="24"/>
          <w:szCs w:val="24"/>
        </w:rPr>
        <w:t> </w:t>
      </w:r>
      <w:r w:rsidRPr="00475D03">
        <w:rPr>
          <w:rFonts w:ascii="Arial" w:hAnsi="Arial" w:cs="Arial"/>
          <w:sz w:val="24"/>
          <w:szCs w:val="24"/>
        </w:rPr>
        <w:t>roce 2020 očekávaný propad. Hrubý domácí produkt ve stálých cenách poklesl o 5,6</w:t>
      </w:r>
      <w:r w:rsidR="001B2D33">
        <w:rPr>
          <w:rFonts w:ascii="Arial" w:hAnsi="Arial" w:cs="Arial"/>
          <w:sz w:val="24"/>
          <w:szCs w:val="24"/>
        </w:rPr>
        <w:t> </w:t>
      </w:r>
      <w:r w:rsidRPr="00475D03">
        <w:rPr>
          <w:rFonts w:ascii="Arial" w:hAnsi="Arial" w:cs="Arial"/>
          <w:sz w:val="24"/>
          <w:szCs w:val="24"/>
        </w:rPr>
        <w:t>% (v roce 2019 činil růst HDP 2,3</w:t>
      </w:r>
      <w:r w:rsidR="001B2D33">
        <w:rPr>
          <w:rFonts w:ascii="Arial" w:hAnsi="Arial" w:cs="Arial"/>
          <w:sz w:val="24"/>
          <w:szCs w:val="24"/>
        </w:rPr>
        <w:t> </w:t>
      </w:r>
      <w:r w:rsidRPr="00475D03">
        <w:rPr>
          <w:rFonts w:ascii="Arial" w:hAnsi="Arial" w:cs="Arial"/>
          <w:sz w:val="24"/>
          <w:szCs w:val="24"/>
        </w:rPr>
        <w:t>%). Jednalo se tak o nejhlubší propad ekonomiky za dobu existence České republiky. Ve srovnání s průměrem Evropské unie byl ekonomický pokles nižší. V</w:t>
      </w:r>
      <w:r w:rsidR="001B2D33">
        <w:rPr>
          <w:rFonts w:ascii="Arial" w:hAnsi="Arial" w:cs="Arial"/>
          <w:sz w:val="24"/>
          <w:szCs w:val="24"/>
        </w:rPr>
        <w:t> </w:t>
      </w:r>
      <w:r w:rsidRPr="00475D03">
        <w:rPr>
          <w:rFonts w:ascii="Arial" w:hAnsi="Arial" w:cs="Arial"/>
          <w:sz w:val="24"/>
          <w:szCs w:val="24"/>
        </w:rPr>
        <w:t>roce 2020 činil propad HDP v</w:t>
      </w:r>
      <w:r w:rsidR="001B2D33">
        <w:rPr>
          <w:rFonts w:ascii="Arial" w:hAnsi="Arial" w:cs="Arial"/>
          <w:sz w:val="24"/>
          <w:szCs w:val="24"/>
        </w:rPr>
        <w:t> </w:t>
      </w:r>
      <w:r w:rsidRPr="00475D03">
        <w:rPr>
          <w:rFonts w:ascii="Arial" w:hAnsi="Arial" w:cs="Arial"/>
          <w:sz w:val="24"/>
          <w:szCs w:val="24"/>
        </w:rPr>
        <w:t>zemích EU 6,2</w:t>
      </w:r>
      <w:r w:rsidR="001B2D33">
        <w:rPr>
          <w:rFonts w:ascii="Arial" w:hAnsi="Arial" w:cs="Arial"/>
          <w:sz w:val="24"/>
          <w:szCs w:val="24"/>
        </w:rPr>
        <w:t> </w:t>
      </w:r>
      <w:r w:rsidRPr="00475D03">
        <w:rPr>
          <w:rFonts w:ascii="Arial" w:hAnsi="Arial" w:cs="Arial"/>
          <w:sz w:val="24"/>
          <w:szCs w:val="24"/>
        </w:rPr>
        <w:t>% a byl tedy o</w:t>
      </w:r>
      <w:r w:rsidR="001B2D33">
        <w:rPr>
          <w:rFonts w:ascii="Arial" w:hAnsi="Arial" w:cs="Arial"/>
          <w:sz w:val="24"/>
          <w:szCs w:val="24"/>
        </w:rPr>
        <w:t> </w:t>
      </w:r>
      <w:r w:rsidRPr="00475D03">
        <w:rPr>
          <w:rFonts w:ascii="Arial" w:hAnsi="Arial" w:cs="Arial"/>
          <w:sz w:val="24"/>
          <w:szCs w:val="24"/>
        </w:rPr>
        <w:t>0,6</w:t>
      </w:r>
      <w:r w:rsidR="001B2D33">
        <w:rPr>
          <w:rFonts w:ascii="Arial" w:hAnsi="Arial" w:cs="Arial"/>
          <w:sz w:val="24"/>
          <w:szCs w:val="24"/>
        </w:rPr>
        <w:t> </w:t>
      </w:r>
      <w:r w:rsidRPr="00475D03">
        <w:rPr>
          <w:rFonts w:ascii="Arial" w:hAnsi="Arial" w:cs="Arial"/>
          <w:sz w:val="24"/>
          <w:szCs w:val="24"/>
        </w:rPr>
        <w:t>p.</w:t>
      </w:r>
      <w:r w:rsidR="001B2D33">
        <w:rPr>
          <w:rFonts w:ascii="Arial" w:hAnsi="Arial" w:cs="Arial"/>
          <w:sz w:val="24"/>
          <w:szCs w:val="24"/>
        </w:rPr>
        <w:t> </w:t>
      </w:r>
      <w:r w:rsidRPr="00475D03">
        <w:rPr>
          <w:rFonts w:ascii="Arial" w:hAnsi="Arial" w:cs="Arial"/>
          <w:sz w:val="24"/>
          <w:szCs w:val="24"/>
        </w:rPr>
        <w:t>b. vyšší než v</w:t>
      </w:r>
      <w:r w:rsidR="001B2D33">
        <w:rPr>
          <w:rFonts w:ascii="Arial" w:hAnsi="Arial" w:cs="Arial"/>
          <w:sz w:val="24"/>
          <w:szCs w:val="24"/>
        </w:rPr>
        <w:t> </w:t>
      </w:r>
      <w:r w:rsidRPr="00475D03">
        <w:rPr>
          <w:rFonts w:ascii="Arial" w:hAnsi="Arial" w:cs="Arial"/>
          <w:sz w:val="24"/>
          <w:szCs w:val="24"/>
        </w:rPr>
        <w:t>ČR.</w:t>
      </w:r>
      <w:r>
        <w:rPr>
          <w:rFonts w:ascii="Arial" w:hAnsi="Arial" w:cs="Arial"/>
          <w:sz w:val="24"/>
          <w:szCs w:val="24"/>
        </w:rPr>
        <w:t xml:space="preserve"> </w:t>
      </w:r>
      <w:r w:rsidR="00382670" w:rsidRPr="00FB1F42">
        <w:rPr>
          <w:rFonts w:ascii="Arial" w:hAnsi="Arial" w:cs="Arial"/>
          <w:sz w:val="24"/>
          <w:szCs w:val="24"/>
        </w:rPr>
        <w:t>P</w:t>
      </w:r>
      <w:r w:rsidR="00382670">
        <w:rPr>
          <w:rFonts w:ascii="Arial" w:hAnsi="Arial" w:cs="Arial"/>
          <w:sz w:val="24"/>
          <w:szCs w:val="24"/>
        </w:rPr>
        <w:t>odrobn</w:t>
      </w:r>
      <w:r w:rsidR="003D630D">
        <w:rPr>
          <w:rFonts w:ascii="Arial" w:hAnsi="Arial" w:cs="Arial"/>
          <w:sz w:val="24"/>
          <w:szCs w:val="24"/>
        </w:rPr>
        <w:t>ější</w:t>
      </w:r>
      <w:r w:rsidR="00382670">
        <w:rPr>
          <w:rFonts w:ascii="Arial" w:hAnsi="Arial" w:cs="Arial"/>
          <w:sz w:val="24"/>
          <w:szCs w:val="24"/>
        </w:rPr>
        <w:t xml:space="preserve"> p</w:t>
      </w:r>
      <w:r w:rsidR="00382670" w:rsidRPr="00FB1F42">
        <w:rPr>
          <w:rFonts w:ascii="Arial" w:hAnsi="Arial" w:cs="Arial"/>
          <w:sz w:val="24"/>
          <w:szCs w:val="24"/>
        </w:rPr>
        <w:t>řehled o</w:t>
      </w:r>
      <w:r w:rsidR="00177DA4">
        <w:rPr>
          <w:rFonts w:ascii="Arial" w:hAnsi="Arial" w:cs="Arial"/>
          <w:sz w:val="24"/>
          <w:szCs w:val="24"/>
        </w:rPr>
        <w:t> </w:t>
      </w:r>
      <w:r w:rsidR="00382670" w:rsidRPr="00FB1F42">
        <w:rPr>
          <w:rFonts w:ascii="Arial" w:hAnsi="Arial" w:cs="Arial"/>
          <w:sz w:val="24"/>
          <w:szCs w:val="24"/>
        </w:rPr>
        <w:t>vývoji hlavních makroekonomických veličin v</w:t>
      </w:r>
      <w:r w:rsidR="00AE388A">
        <w:rPr>
          <w:rFonts w:ascii="Arial" w:hAnsi="Arial" w:cs="Arial"/>
          <w:sz w:val="24"/>
          <w:szCs w:val="24"/>
        </w:rPr>
        <w:t> </w:t>
      </w:r>
      <w:r w:rsidR="00382670" w:rsidRPr="00FB1F42">
        <w:rPr>
          <w:rFonts w:ascii="Arial" w:hAnsi="Arial" w:cs="Arial"/>
          <w:sz w:val="24"/>
          <w:szCs w:val="24"/>
        </w:rPr>
        <w:t>ČR od roku 20</w:t>
      </w:r>
      <w:r w:rsidR="00213732">
        <w:rPr>
          <w:rFonts w:ascii="Arial" w:hAnsi="Arial" w:cs="Arial"/>
          <w:sz w:val="24"/>
          <w:szCs w:val="24"/>
        </w:rPr>
        <w:t>1</w:t>
      </w:r>
      <w:r w:rsidR="001B2D33">
        <w:rPr>
          <w:rFonts w:ascii="Arial" w:hAnsi="Arial" w:cs="Arial"/>
          <w:sz w:val="24"/>
          <w:szCs w:val="24"/>
        </w:rPr>
        <w:t>1</w:t>
      </w:r>
      <w:r w:rsidR="00382670" w:rsidRPr="00FB1F42">
        <w:rPr>
          <w:rFonts w:ascii="Arial" w:hAnsi="Arial" w:cs="Arial"/>
          <w:sz w:val="24"/>
          <w:szCs w:val="24"/>
        </w:rPr>
        <w:t xml:space="preserve"> je uveden v</w:t>
      </w:r>
      <w:r w:rsidR="00AE388A">
        <w:rPr>
          <w:rFonts w:ascii="Arial" w:hAnsi="Arial" w:cs="Arial"/>
          <w:sz w:val="24"/>
          <w:szCs w:val="24"/>
        </w:rPr>
        <w:t> </w:t>
      </w:r>
      <w:r w:rsidR="00382670" w:rsidRPr="00FB1F42">
        <w:rPr>
          <w:rFonts w:ascii="Arial" w:hAnsi="Arial" w:cs="Arial"/>
          <w:sz w:val="24"/>
          <w:szCs w:val="24"/>
        </w:rPr>
        <w:t>příloze č.</w:t>
      </w:r>
      <w:r w:rsidR="00AE38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</w:t>
      </w:r>
      <w:r w:rsidR="00382670" w:rsidRPr="00FB1F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F35289" w14:textId="0EEA60A4" w:rsidR="003E02E5" w:rsidRDefault="003E02E5" w:rsidP="00382670">
      <w:pPr>
        <w:pStyle w:val="Odstavecseseznamem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E02E5">
        <w:rPr>
          <w:rFonts w:ascii="Arial" w:hAnsi="Arial" w:cs="Arial"/>
          <w:sz w:val="24"/>
          <w:szCs w:val="24"/>
        </w:rPr>
        <w:lastRenderedPageBreak/>
        <w:t>Průměrná hrubá měsíční nominální mzda na přepočtené počty zaměstnanců v národním hospodářství dosáhla v</w:t>
      </w:r>
      <w:r w:rsidR="007A47F7">
        <w:rPr>
          <w:rFonts w:ascii="Arial" w:hAnsi="Arial" w:cs="Arial"/>
          <w:sz w:val="24"/>
          <w:szCs w:val="24"/>
        </w:rPr>
        <w:t> </w:t>
      </w:r>
      <w:r w:rsidRPr="003E02E5">
        <w:rPr>
          <w:rFonts w:ascii="Arial" w:hAnsi="Arial" w:cs="Arial"/>
          <w:sz w:val="24"/>
          <w:szCs w:val="24"/>
        </w:rPr>
        <w:t>roce 2020 výše 35</w:t>
      </w:r>
      <w:r w:rsidR="007A47F7">
        <w:rPr>
          <w:rFonts w:ascii="Arial" w:hAnsi="Arial" w:cs="Arial"/>
          <w:sz w:val="24"/>
          <w:szCs w:val="24"/>
        </w:rPr>
        <w:t> </w:t>
      </w:r>
      <w:r w:rsidRPr="003E02E5">
        <w:rPr>
          <w:rFonts w:ascii="Arial" w:hAnsi="Arial" w:cs="Arial"/>
          <w:sz w:val="24"/>
          <w:szCs w:val="24"/>
        </w:rPr>
        <w:t>662</w:t>
      </w:r>
      <w:r w:rsidR="007A47F7">
        <w:rPr>
          <w:rFonts w:ascii="Arial" w:hAnsi="Arial" w:cs="Arial"/>
          <w:sz w:val="24"/>
          <w:szCs w:val="24"/>
        </w:rPr>
        <w:t> </w:t>
      </w:r>
      <w:r w:rsidRPr="003E02E5">
        <w:rPr>
          <w:rFonts w:ascii="Arial" w:hAnsi="Arial" w:cs="Arial"/>
          <w:sz w:val="24"/>
          <w:szCs w:val="24"/>
        </w:rPr>
        <w:t>Kč, což představovalo meziroční nominální nárůst o</w:t>
      </w:r>
      <w:r w:rsidR="007A47F7">
        <w:rPr>
          <w:rFonts w:ascii="Arial" w:hAnsi="Arial" w:cs="Arial"/>
          <w:sz w:val="24"/>
          <w:szCs w:val="24"/>
        </w:rPr>
        <w:t> </w:t>
      </w:r>
      <w:r w:rsidRPr="003E02E5">
        <w:rPr>
          <w:rFonts w:ascii="Arial" w:hAnsi="Arial" w:cs="Arial"/>
          <w:sz w:val="24"/>
          <w:szCs w:val="24"/>
        </w:rPr>
        <w:t>3,1</w:t>
      </w:r>
      <w:r w:rsidR="007A47F7">
        <w:rPr>
          <w:rFonts w:ascii="Arial" w:hAnsi="Arial" w:cs="Arial"/>
          <w:sz w:val="24"/>
          <w:szCs w:val="24"/>
        </w:rPr>
        <w:t> </w:t>
      </w:r>
      <w:r w:rsidRPr="003E02E5">
        <w:rPr>
          <w:rFonts w:ascii="Arial" w:hAnsi="Arial" w:cs="Arial"/>
          <w:sz w:val="24"/>
          <w:szCs w:val="24"/>
        </w:rPr>
        <w:t>%. Dynamika růstu průměrné mzdy v</w:t>
      </w:r>
      <w:r w:rsidR="007A47F7">
        <w:rPr>
          <w:rFonts w:ascii="Arial" w:hAnsi="Arial" w:cs="Arial"/>
          <w:sz w:val="24"/>
          <w:szCs w:val="24"/>
        </w:rPr>
        <w:t> </w:t>
      </w:r>
      <w:r w:rsidRPr="003E02E5">
        <w:rPr>
          <w:rFonts w:ascii="Arial" w:hAnsi="Arial" w:cs="Arial"/>
          <w:sz w:val="24"/>
          <w:szCs w:val="24"/>
        </w:rPr>
        <w:t>loňském roce opět zvolnila a vykázala druhým rokem po sobě snižující se tempo růstu. Pro letošní i</w:t>
      </w:r>
      <w:r w:rsidR="007A47F7">
        <w:rPr>
          <w:rFonts w:ascii="Arial" w:hAnsi="Arial" w:cs="Arial"/>
          <w:sz w:val="24"/>
          <w:szCs w:val="24"/>
        </w:rPr>
        <w:t> </w:t>
      </w:r>
      <w:r w:rsidRPr="003E02E5">
        <w:rPr>
          <w:rFonts w:ascii="Arial" w:hAnsi="Arial" w:cs="Arial"/>
          <w:sz w:val="24"/>
          <w:szCs w:val="24"/>
        </w:rPr>
        <w:t xml:space="preserve">příští rok počítá </w:t>
      </w:r>
      <w:r w:rsidR="007A47F7">
        <w:rPr>
          <w:rFonts w:ascii="Arial" w:hAnsi="Arial" w:cs="Arial"/>
          <w:sz w:val="24"/>
          <w:szCs w:val="24"/>
        </w:rPr>
        <w:t xml:space="preserve">současná </w:t>
      </w:r>
      <w:r w:rsidRPr="003E02E5">
        <w:rPr>
          <w:rFonts w:ascii="Arial" w:hAnsi="Arial" w:cs="Arial"/>
          <w:sz w:val="24"/>
          <w:szCs w:val="24"/>
        </w:rPr>
        <w:t>prognóza MPSV s</w:t>
      </w:r>
      <w:r w:rsidR="007A47F7">
        <w:rPr>
          <w:rFonts w:ascii="Arial" w:hAnsi="Arial" w:cs="Arial"/>
          <w:sz w:val="24"/>
          <w:szCs w:val="24"/>
        </w:rPr>
        <w:t> </w:t>
      </w:r>
      <w:r w:rsidRPr="003E02E5">
        <w:rPr>
          <w:rFonts w:ascii="Arial" w:hAnsi="Arial" w:cs="Arial"/>
          <w:sz w:val="24"/>
          <w:szCs w:val="24"/>
        </w:rPr>
        <w:t>nárůstem průměrné mzdy v</w:t>
      </w:r>
      <w:r w:rsidR="00507699">
        <w:rPr>
          <w:rFonts w:ascii="Arial" w:hAnsi="Arial" w:cs="Arial"/>
          <w:sz w:val="24"/>
          <w:szCs w:val="24"/>
        </w:rPr>
        <w:t> </w:t>
      </w:r>
      <w:r w:rsidRPr="003E02E5">
        <w:rPr>
          <w:rFonts w:ascii="Arial" w:hAnsi="Arial" w:cs="Arial"/>
          <w:sz w:val="24"/>
          <w:szCs w:val="24"/>
        </w:rPr>
        <w:t>národním hospodářství o</w:t>
      </w:r>
      <w:r w:rsidR="007A47F7">
        <w:rPr>
          <w:rFonts w:ascii="Arial" w:hAnsi="Arial" w:cs="Arial"/>
          <w:sz w:val="24"/>
          <w:szCs w:val="24"/>
        </w:rPr>
        <w:t> </w:t>
      </w:r>
      <w:r w:rsidRPr="003E02E5">
        <w:rPr>
          <w:rFonts w:ascii="Arial" w:hAnsi="Arial" w:cs="Arial"/>
          <w:sz w:val="24"/>
          <w:szCs w:val="24"/>
        </w:rPr>
        <w:t>cca</w:t>
      </w:r>
      <w:r w:rsidR="007A47F7">
        <w:rPr>
          <w:rFonts w:ascii="Arial" w:hAnsi="Arial" w:cs="Arial"/>
          <w:sz w:val="24"/>
          <w:szCs w:val="24"/>
        </w:rPr>
        <w:t> </w:t>
      </w:r>
      <w:r w:rsidRPr="003E02E5">
        <w:rPr>
          <w:rFonts w:ascii="Arial" w:hAnsi="Arial" w:cs="Arial"/>
          <w:sz w:val="24"/>
          <w:szCs w:val="24"/>
        </w:rPr>
        <w:t>2,8 %, resp. 3,5</w:t>
      </w:r>
      <w:r w:rsidR="007A47F7">
        <w:rPr>
          <w:rFonts w:ascii="Arial" w:hAnsi="Arial" w:cs="Arial"/>
          <w:sz w:val="24"/>
          <w:szCs w:val="24"/>
        </w:rPr>
        <w:t> </w:t>
      </w:r>
      <w:r w:rsidRPr="003E02E5">
        <w:rPr>
          <w:rFonts w:ascii="Arial" w:hAnsi="Arial" w:cs="Arial"/>
          <w:sz w:val="24"/>
          <w:szCs w:val="24"/>
        </w:rPr>
        <w:t>%. Výše průměrné měsíční nominální mzdy (na přepočtené počty zaměstnanců v</w:t>
      </w:r>
      <w:r w:rsidR="007A47F7">
        <w:rPr>
          <w:rFonts w:ascii="Arial" w:hAnsi="Arial" w:cs="Arial"/>
          <w:sz w:val="24"/>
          <w:szCs w:val="24"/>
        </w:rPr>
        <w:t> </w:t>
      </w:r>
      <w:r w:rsidRPr="003E02E5">
        <w:rPr>
          <w:rFonts w:ascii="Arial" w:hAnsi="Arial" w:cs="Arial"/>
          <w:sz w:val="24"/>
          <w:szCs w:val="24"/>
        </w:rPr>
        <w:t>NH), její meziroční nárůst a prognóza jejího vývoje pro roky 2021 a 2022 je uvedena v následující tabulce: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361"/>
        <w:gridCol w:w="1361"/>
        <w:gridCol w:w="1361"/>
        <w:gridCol w:w="1361"/>
      </w:tblGrid>
      <w:tr w:rsidR="00382670" w14:paraId="3FAEA35C" w14:textId="77777777" w:rsidTr="005C09BA">
        <w:trPr>
          <w:trHeight w:hRule="exact" w:val="454"/>
          <w:jc w:val="center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3D85B0" w14:textId="77777777" w:rsidR="00382670" w:rsidRDefault="00382670" w:rsidP="005C09B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3E9831" w14:textId="1C3DA167" w:rsidR="00382670" w:rsidRDefault="00382670" w:rsidP="005C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</w:t>
            </w:r>
            <w:r w:rsidR="0050769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614EF6" w14:textId="582DBB45" w:rsidR="00382670" w:rsidRDefault="00382670" w:rsidP="005C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</w:t>
            </w:r>
            <w:r w:rsidR="0050769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1F384A" w14:textId="6ACC3542" w:rsidR="00382670" w:rsidRDefault="00382670" w:rsidP="005C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</w:t>
            </w:r>
            <w:r w:rsidR="0087354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  <w:r w:rsidR="0050769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t>*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4DBF51B6" w14:textId="7CED52E8" w:rsidR="00382670" w:rsidRDefault="00382670" w:rsidP="005C0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</w:t>
            </w:r>
            <w:r w:rsidR="0087354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  <w:r w:rsidR="0050769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t>*</w:t>
            </w:r>
          </w:p>
        </w:tc>
      </w:tr>
      <w:tr w:rsidR="003E02E5" w14:paraId="5D34941D" w14:textId="77777777" w:rsidTr="005C09BA">
        <w:trPr>
          <w:trHeight w:hRule="exact" w:val="680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BDDE02" w14:textId="77777777" w:rsidR="003E02E5" w:rsidRPr="00AD20D2" w:rsidRDefault="003E02E5" w:rsidP="003E02E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Průměrná měsíční nominální mzda v </w:t>
            </w:r>
            <w:r w:rsidRPr="00B413A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NH </w:t>
            </w:r>
            <w:r w:rsidRPr="00B413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 Kč/měsíc)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C78B" w14:textId="1248D489" w:rsidR="003E02E5" w:rsidRDefault="003E02E5" w:rsidP="003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303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Pr="007303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1102" w14:textId="30A8A50B" w:rsidR="003E02E5" w:rsidRDefault="003E02E5" w:rsidP="003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303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7303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662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878120" w14:textId="64FBF0A4" w:rsidR="003E02E5" w:rsidRDefault="003E02E5" w:rsidP="003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303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Pr="007303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147164CC" w14:textId="6169D1F4" w:rsidR="003E02E5" w:rsidRDefault="003E02E5" w:rsidP="003E0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303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Pr="007303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Pr="007303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</w:tr>
      <w:tr w:rsidR="003E02E5" w14:paraId="2B0C6662" w14:textId="77777777" w:rsidTr="005C09BA">
        <w:trPr>
          <w:cantSplit/>
          <w:trHeight w:hRule="exact" w:val="45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230A9B" w14:textId="77777777" w:rsidR="003E02E5" w:rsidRPr="00B413AE" w:rsidRDefault="003E02E5" w:rsidP="003E02E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- i</w:t>
            </w:r>
            <w:r w:rsidRP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ndex nominální mzdy (v 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AAFA0" w14:textId="254408AE" w:rsidR="003E02E5" w:rsidRDefault="003E02E5" w:rsidP="003E02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303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7</w:t>
            </w:r>
            <w:r w:rsidRPr="007303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08CBA" w14:textId="3157808E" w:rsidR="003E02E5" w:rsidRDefault="003E02E5" w:rsidP="003E02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303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</w:t>
            </w:r>
            <w:r w:rsidRPr="007303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F3A24D" w14:textId="5C01C246" w:rsidR="003E02E5" w:rsidRDefault="003E02E5" w:rsidP="003E02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 w:rsidRPr="007303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</w:t>
            </w:r>
            <w:r w:rsidRPr="007303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1CA618A6" w14:textId="3092DBB0" w:rsidR="003E02E5" w:rsidRDefault="003E02E5" w:rsidP="003E02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 w:rsidRPr="007303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</w:t>
            </w:r>
            <w:r w:rsidRPr="007303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5</w:t>
            </w:r>
          </w:p>
        </w:tc>
      </w:tr>
      <w:tr w:rsidR="003E02E5" w14:paraId="4A47659C" w14:textId="77777777" w:rsidTr="005C09BA">
        <w:trPr>
          <w:trHeight w:hRule="exact" w:val="45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C07B6C" w14:textId="77777777" w:rsidR="003E02E5" w:rsidRPr="00B413AE" w:rsidRDefault="003E02E5" w:rsidP="003E02E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- i</w:t>
            </w:r>
            <w:r w:rsidRP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ndex reálné mzdy (v 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4B8C18" w14:textId="2CBB0774" w:rsidR="003E02E5" w:rsidRDefault="003E02E5" w:rsidP="003E02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303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105,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4A2E7D" w14:textId="5C66AEB3" w:rsidR="003E02E5" w:rsidRDefault="003E02E5" w:rsidP="003E02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99</w:t>
            </w:r>
            <w:r w:rsidRPr="007303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E64CFA" w14:textId="0DDFFA86" w:rsidR="003E02E5" w:rsidRDefault="003E02E5" w:rsidP="003E02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100</w:t>
            </w:r>
            <w:r w:rsidRPr="007303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14:paraId="6F23C4F2" w14:textId="1BD36E4A" w:rsidR="003E02E5" w:rsidRDefault="003E02E5" w:rsidP="003E02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303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101</w:t>
            </w:r>
            <w:r w:rsidRPr="007303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14:paraId="3011E884" w14:textId="77777777" w:rsidR="00382670" w:rsidRPr="007D3068" w:rsidRDefault="00382670" w:rsidP="00382670">
      <w:pPr>
        <w:spacing w:before="60"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7D3068">
        <w:rPr>
          <w:rFonts w:ascii="Arial" w:eastAsia="Times New Roman" w:hAnsi="Arial" w:cs="Arial"/>
          <w:lang w:eastAsia="cs-CZ"/>
        </w:rPr>
        <w:t>Zdroj: ČSÚ; * odhad MPSV</w:t>
      </w:r>
    </w:p>
    <w:p w14:paraId="3A11D76F" w14:textId="77777777" w:rsidR="00382670" w:rsidRDefault="00382670" w:rsidP="006857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758308" w14:textId="77777777" w:rsidR="005115C5" w:rsidRDefault="005115C5" w:rsidP="0068575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A307584" w14:textId="77777777" w:rsidR="00685751" w:rsidRPr="00685751" w:rsidRDefault="00685751" w:rsidP="0068575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8575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Počet zaměstnanců odměňovaných minimální mzdou</w:t>
      </w:r>
    </w:p>
    <w:p w14:paraId="208D593A" w14:textId="419120E4" w:rsidR="00685751" w:rsidRDefault="00685751" w:rsidP="00944FC0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E3E2B">
        <w:rPr>
          <w:rFonts w:ascii="Arial" w:hAnsi="Arial" w:cs="Arial"/>
          <w:sz w:val="24"/>
          <w:szCs w:val="24"/>
        </w:rPr>
        <w:t>Podle posledních dostupných údajů za rok 20</w:t>
      </w:r>
      <w:r w:rsidR="00944FC0">
        <w:rPr>
          <w:rFonts w:ascii="Arial" w:hAnsi="Arial" w:cs="Arial"/>
          <w:sz w:val="24"/>
          <w:szCs w:val="24"/>
        </w:rPr>
        <w:t>20</w:t>
      </w:r>
      <w:r w:rsidRPr="008E3E2B">
        <w:rPr>
          <w:rFonts w:ascii="Arial" w:hAnsi="Arial" w:cs="Arial"/>
          <w:sz w:val="24"/>
          <w:szCs w:val="24"/>
        </w:rPr>
        <w:t xml:space="preserve"> z Informačního systému o průměrném výdělku (ISPV) vyplývá, že minimální mzdou </w:t>
      </w:r>
      <w:r>
        <w:rPr>
          <w:rFonts w:ascii="Arial" w:hAnsi="Arial" w:cs="Arial"/>
          <w:sz w:val="24"/>
          <w:szCs w:val="24"/>
        </w:rPr>
        <w:t>bylo</w:t>
      </w:r>
      <w:r w:rsidRPr="008E3E2B">
        <w:rPr>
          <w:rFonts w:ascii="Arial" w:hAnsi="Arial" w:cs="Arial"/>
          <w:sz w:val="24"/>
          <w:szCs w:val="24"/>
        </w:rPr>
        <w:t xml:space="preserve"> odměňováno cca </w:t>
      </w:r>
      <w:r>
        <w:rPr>
          <w:rFonts w:ascii="Arial" w:hAnsi="Arial" w:cs="Arial"/>
          <w:sz w:val="24"/>
          <w:szCs w:val="24"/>
        </w:rPr>
        <w:t>3</w:t>
      </w:r>
      <w:r w:rsidRPr="008E3E2B">
        <w:rPr>
          <w:rFonts w:ascii="Arial" w:hAnsi="Arial" w:cs="Arial"/>
          <w:sz w:val="24"/>
          <w:szCs w:val="24"/>
        </w:rPr>
        <w:t>,</w:t>
      </w:r>
      <w:r w:rsidR="00944FC0">
        <w:rPr>
          <w:rFonts w:ascii="Arial" w:hAnsi="Arial" w:cs="Arial"/>
          <w:sz w:val="24"/>
          <w:szCs w:val="24"/>
        </w:rPr>
        <w:t>9</w:t>
      </w:r>
      <w:r w:rsidRPr="008E3E2B">
        <w:rPr>
          <w:rFonts w:ascii="Arial" w:hAnsi="Arial" w:cs="Arial"/>
          <w:sz w:val="24"/>
          <w:szCs w:val="24"/>
        </w:rPr>
        <w:t> % zaměstnanců</w:t>
      </w:r>
      <w:r>
        <w:rPr>
          <w:rFonts w:ascii="Arial" w:hAnsi="Arial" w:cs="Arial"/>
          <w:sz w:val="24"/>
          <w:szCs w:val="24"/>
        </w:rPr>
        <w:t>, tj. 13</w:t>
      </w:r>
      <w:r w:rsidR="00944FC0">
        <w:rPr>
          <w:rFonts w:ascii="Arial" w:hAnsi="Arial" w:cs="Arial"/>
          <w:sz w:val="24"/>
          <w:szCs w:val="24"/>
        </w:rPr>
        <w:t>9</w:t>
      </w:r>
      <w:r w:rsidR="00AE38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tis</w:t>
      </w:r>
      <w:r w:rsidRPr="008E3E2B">
        <w:rPr>
          <w:rFonts w:ascii="Arial" w:hAnsi="Arial" w:cs="Arial"/>
          <w:sz w:val="24"/>
          <w:szCs w:val="24"/>
        </w:rPr>
        <w:t>.</w:t>
      </w:r>
    </w:p>
    <w:p w14:paraId="69A4C409" w14:textId="2BFA59E8" w:rsidR="00396E71" w:rsidRDefault="00396E71" w:rsidP="00AE38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57F5BE" w14:textId="77777777" w:rsidR="003E02E5" w:rsidRPr="00AE388A" w:rsidRDefault="003E02E5" w:rsidP="00AE38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375811" w14:textId="77777777" w:rsidR="00944FC0" w:rsidRPr="00685751" w:rsidRDefault="00944FC0" w:rsidP="00944FC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M</w:t>
      </w:r>
      <w:r w:rsidRPr="0068575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inimální mzdy v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e</w:t>
      </w:r>
      <w:r w:rsidRPr="0068575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vybraných zemích EU</w:t>
      </w:r>
    </w:p>
    <w:p w14:paraId="6FF8BF7A" w14:textId="60DCB1B3" w:rsidR="003E02E5" w:rsidRDefault="00944FC0" w:rsidP="00944FC0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30C4C">
        <w:rPr>
          <w:rFonts w:ascii="Arial" w:eastAsia="Times New Roman" w:hAnsi="Arial" w:cs="Arial"/>
          <w:sz w:val="24"/>
          <w:szCs w:val="24"/>
          <w:lang w:eastAsia="cs-CZ"/>
        </w:rPr>
        <w:t>Zákonem je minimální mzda stanovena ve 2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330C4C">
        <w:rPr>
          <w:rFonts w:ascii="Arial" w:eastAsia="Times New Roman" w:hAnsi="Arial" w:cs="Arial"/>
          <w:sz w:val="24"/>
          <w:szCs w:val="24"/>
          <w:lang w:eastAsia="cs-CZ"/>
        </w:rPr>
        <w:t xml:space="preserve"> z 2</w:t>
      </w:r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330C4C">
        <w:rPr>
          <w:rFonts w:ascii="Arial" w:eastAsia="Times New Roman" w:hAnsi="Arial" w:cs="Arial"/>
          <w:sz w:val="24"/>
          <w:szCs w:val="24"/>
          <w:lang w:eastAsia="cs-CZ"/>
        </w:rPr>
        <w:t xml:space="preserve"> států Evropské unie.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30C4C">
        <w:rPr>
          <w:rFonts w:ascii="Arial" w:eastAsia="Times New Roman" w:hAnsi="Arial" w:cs="Arial"/>
          <w:sz w:val="24"/>
          <w:szCs w:val="24"/>
          <w:lang w:eastAsia="cs-CZ"/>
        </w:rPr>
        <w:t xml:space="preserve">ostatních státech (např. skandinávských zemích) je regulace minimálních mezd stanovena závazností kolektivního vyjednávání. </w:t>
      </w:r>
      <w:r w:rsidR="003E02E5" w:rsidRPr="003E02E5">
        <w:rPr>
          <w:rFonts w:ascii="Arial" w:eastAsia="Times New Roman" w:hAnsi="Arial" w:cs="Arial"/>
          <w:sz w:val="24"/>
          <w:szCs w:val="24"/>
          <w:lang w:eastAsia="cs-CZ"/>
        </w:rPr>
        <w:t>K 1.</w:t>
      </w:r>
      <w:r w:rsidR="005076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E02E5" w:rsidRPr="003E02E5">
        <w:rPr>
          <w:rFonts w:ascii="Arial" w:eastAsia="Times New Roman" w:hAnsi="Arial" w:cs="Arial"/>
          <w:sz w:val="24"/>
          <w:szCs w:val="24"/>
          <w:lang w:eastAsia="cs-CZ"/>
        </w:rPr>
        <w:t xml:space="preserve">lednu 2021 převyšuje úroveň minimální mzdy podle </w:t>
      </w:r>
      <w:proofErr w:type="spellStart"/>
      <w:r w:rsidR="003E02E5" w:rsidRPr="003E02E5">
        <w:rPr>
          <w:rFonts w:ascii="Arial" w:eastAsia="Times New Roman" w:hAnsi="Arial" w:cs="Arial"/>
          <w:sz w:val="24"/>
          <w:szCs w:val="24"/>
          <w:lang w:eastAsia="cs-CZ"/>
        </w:rPr>
        <w:t>Eurostatu</w:t>
      </w:r>
      <w:proofErr w:type="spellEnd"/>
      <w:r w:rsidR="003E02E5" w:rsidRPr="003E02E5">
        <w:rPr>
          <w:rFonts w:ascii="Arial" w:eastAsia="Times New Roman" w:hAnsi="Arial" w:cs="Arial"/>
          <w:sz w:val="24"/>
          <w:szCs w:val="24"/>
          <w:lang w:eastAsia="cs-CZ"/>
        </w:rPr>
        <w:t xml:space="preserve"> hranici 1</w:t>
      </w:r>
      <w:r w:rsidR="003E02E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E02E5" w:rsidRPr="003E02E5">
        <w:rPr>
          <w:rFonts w:ascii="Arial" w:eastAsia="Times New Roman" w:hAnsi="Arial" w:cs="Arial"/>
          <w:sz w:val="24"/>
          <w:szCs w:val="24"/>
          <w:lang w:eastAsia="cs-CZ"/>
        </w:rPr>
        <w:t>500 euro v</w:t>
      </w:r>
      <w:r w:rsidR="003E02E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E02E5" w:rsidRPr="003E02E5">
        <w:rPr>
          <w:rFonts w:ascii="Arial" w:eastAsia="Times New Roman" w:hAnsi="Arial" w:cs="Arial"/>
          <w:sz w:val="24"/>
          <w:szCs w:val="24"/>
          <w:lang w:eastAsia="cs-CZ"/>
        </w:rPr>
        <w:t>šesti zemích, jedná se o</w:t>
      </w:r>
      <w:r w:rsidR="003E02E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A47F7">
        <w:rPr>
          <w:rFonts w:ascii="Arial" w:eastAsia="Times New Roman" w:hAnsi="Arial" w:cs="Arial"/>
          <w:sz w:val="24"/>
          <w:szCs w:val="24"/>
          <w:lang w:eastAsia="cs-CZ"/>
        </w:rPr>
        <w:t xml:space="preserve">Francii, Německo, Belgii, Nizozemsko, Irsko a </w:t>
      </w:r>
      <w:r w:rsidR="003E02E5" w:rsidRPr="003E02E5">
        <w:rPr>
          <w:rFonts w:ascii="Arial" w:eastAsia="Times New Roman" w:hAnsi="Arial" w:cs="Arial"/>
          <w:sz w:val="24"/>
          <w:szCs w:val="24"/>
          <w:lang w:eastAsia="cs-CZ"/>
        </w:rPr>
        <w:t>Lucembursko. Minimální mzdu mezi 700 až 1 500 euro pobírají zaměstnanci v pěti zemích, tj. v Řecku, Portugalsku, na Maltě, ve Slovinsku a Španělsku. V ostatních deseti zemích EU – Bulharsku, Maďarsku, Rumunsku, Lotyšsku, Chorvatsku, Č</w:t>
      </w:r>
      <w:r w:rsidR="00055AAD">
        <w:rPr>
          <w:rFonts w:ascii="Arial" w:eastAsia="Times New Roman" w:hAnsi="Arial" w:cs="Arial"/>
          <w:sz w:val="24"/>
          <w:szCs w:val="24"/>
          <w:lang w:eastAsia="cs-CZ"/>
        </w:rPr>
        <w:t>eské republice</w:t>
      </w:r>
      <w:r w:rsidR="003E02E5" w:rsidRPr="003E02E5">
        <w:rPr>
          <w:rFonts w:ascii="Arial" w:eastAsia="Times New Roman" w:hAnsi="Arial" w:cs="Arial"/>
          <w:sz w:val="24"/>
          <w:szCs w:val="24"/>
          <w:lang w:eastAsia="cs-CZ"/>
        </w:rPr>
        <w:t>, Estonsku, Polsku, Slovensku a</w:t>
      </w:r>
      <w:r w:rsidR="003E02E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E02E5" w:rsidRPr="003E02E5">
        <w:rPr>
          <w:rFonts w:ascii="Arial" w:eastAsia="Times New Roman" w:hAnsi="Arial" w:cs="Arial"/>
          <w:sz w:val="24"/>
          <w:szCs w:val="24"/>
          <w:lang w:eastAsia="cs-CZ"/>
        </w:rPr>
        <w:t>Litvě se její výše pohybuje v rozmezí 332 euro až 642 euro.</w:t>
      </w:r>
      <w:r w:rsidR="003047B1">
        <w:rPr>
          <w:rFonts w:ascii="Arial" w:eastAsia="Times New Roman" w:hAnsi="Arial" w:cs="Arial"/>
          <w:sz w:val="24"/>
          <w:szCs w:val="24"/>
          <w:lang w:eastAsia="cs-CZ"/>
        </w:rPr>
        <w:t xml:space="preserve"> Přehled o</w:t>
      </w:r>
      <w:r w:rsidR="00055A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047B1">
        <w:rPr>
          <w:rFonts w:ascii="Arial" w:eastAsia="Times New Roman" w:hAnsi="Arial" w:cs="Arial"/>
          <w:sz w:val="24"/>
          <w:szCs w:val="24"/>
          <w:lang w:eastAsia="cs-CZ"/>
        </w:rPr>
        <w:t>úrovni minimální mzdy je uveden v grafu na následující straně:</w:t>
      </w:r>
    </w:p>
    <w:p w14:paraId="2541012F" w14:textId="6DE218B5" w:rsidR="003047B1" w:rsidRDefault="003047B1" w:rsidP="003047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047B1">
        <w:rPr>
          <w:noProof/>
        </w:rPr>
        <w:lastRenderedPageBreak/>
        <w:drawing>
          <wp:inline distT="0" distB="0" distL="0" distR="0" wp14:anchorId="15BE1F3C" wp14:editId="47A60004">
            <wp:extent cx="5760720" cy="39223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E4D53" w14:textId="530F07F3" w:rsidR="003E02E5" w:rsidRDefault="003E02E5" w:rsidP="00944FC0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02E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55A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2E5">
        <w:rPr>
          <w:rFonts w:ascii="Arial" w:eastAsia="Times New Roman" w:hAnsi="Arial" w:cs="Arial"/>
          <w:sz w:val="24"/>
          <w:szCs w:val="24"/>
          <w:lang w:eastAsia="cs-CZ"/>
        </w:rPr>
        <w:t>České republice je úroveň minimální mzdy i přes její dynamičtější zvyšování v</w:t>
      </w:r>
      <w:r w:rsidR="005076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2E5">
        <w:rPr>
          <w:rFonts w:ascii="Arial" w:eastAsia="Times New Roman" w:hAnsi="Arial" w:cs="Arial"/>
          <w:sz w:val="24"/>
          <w:szCs w:val="24"/>
          <w:lang w:eastAsia="cs-CZ"/>
        </w:rPr>
        <w:t>posledních letech stále velmi nízká. K 1.</w:t>
      </w:r>
      <w:r w:rsidR="005076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2E5">
        <w:rPr>
          <w:rFonts w:ascii="Arial" w:eastAsia="Times New Roman" w:hAnsi="Arial" w:cs="Arial"/>
          <w:sz w:val="24"/>
          <w:szCs w:val="24"/>
          <w:lang w:eastAsia="cs-CZ"/>
        </w:rPr>
        <w:t xml:space="preserve">lednu 2021 podle databáze </w:t>
      </w:r>
      <w:proofErr w:type="spellStart"/>
      <w:r w:rsidRPr="003E02E5">
        <w:rPr>
          <w:rFonts w:ascii="Arial" w:eastAsia="Times New Roman" w:hAnsi="Arial" w:cs="Arial"/>
          <w:sz w:val="24"/>
          <w:szCs w:val="24"/>
          <w:lang w:eastAsia="cs-CZ"/>
        </w:rPr>
        <w:t>Eurostatu</w:t>
      </w:r>
      <w:proofErr w:type="spellEnd"/>
      <w:r w:rsidRPr="003E02E5">
        <w:rPr>
          <w:rFonts w:ascii="Arial" w:eastAsia="Times New Roman" w:hAnsi="Arial" w:cs="Arial"/>
          <w:sz w:val="24"/>
          <w:szCs w:val="24"/>
          <w:lang w:eastAsia="cs-CZ"/>
        </w:rPr>
        <w:t xml:space="preserve"> činí 579 euro, což je stále šestá nejnižší úroveň ze sledovaných zemí.</w:t>
      </w:r>
    </w:p>
    <w:p w14:paraId="6E610634" w14:textId="468907CC" w:rsidR="00944FC0" w:rsidRDefault="003E02E5" w:rsidP="003E02E5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E02E5">
        <w:rPr>
          <w:rFonts w:ascii="Arial" w:eastAsia="Times New Roman" w:hAnsi="Arial" w:cs="Arial"/>
          <w:sz w:val="24"/>
          <w:szCs w:val="24"/>
          <w:lang w:eastAsia="cs-CZ"/>
        </w:rPr>
        <w:t>Ani po zohlednění cenových hladin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2E5">
        <w:rPr>
          <w:rFonts w:ascii="Arial" w:eastAsia="Times New Roman" w:hAnsi="Arial" w:cs="Arial"/>
          <w:sz w:val="24"/>
          <w:szCs w:val="24"/>
          <w:lang w:eastAsia="cs-CZ"/>
        </w:rPr>
        <w:t>jednotlivých zemích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2E5">
        <w:rPr>
          <w:rFonts w:ascii="Arial" w:eastAsia="Times New Roman" w:hAnsi="Arial" w:cs="Arial"/>
          <w:sz w:val="24"/>
          <w:szCs w:val="24"/>
          <w:lang w:eastAsia="cs-CZ"/>
        </w:rPr>
        <w:t>podobě standardu kupní síly (PPS) nebylo postavení ČR v mezinárodním srovnání lepší – její úroveň byla (po Bulharsku, Lotyšsku, Estonsku, Slovensku a Maďarsku) rovněž šestá nejnižší.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44FC0" w:rsidRPr="00CA7595">
        <w:rPr>
          <w:rFonts w:ascii="Arial" w:eastAsia="Times New Roman" w:hAnsi="Arial" w:cs="Arial"/>
          <w:sz w:val="24"/>
          <w:szCs w:val="24"/>
          <w:lang w:eastAsia="cs-CZ"/>
        </w:rPr>
        <w:t>Podrobný přehled o výši minimálních mezd ve vybraných zemích EU v eurech a</w:t>
      </w:r>
      <w:r w:rsidR="00944F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44FC0" w:rsidRPr="00CA7595">
        <w:rPr>
          <w:rFonts w:ascii="Arial" w:eastAsia="Times New Roman" w:hAnsi="Arial" w:cs="Arial"/>
          <w:sz w:val="24"/>
          <w:szCs w:val="24"/>
          <w:lang w:eastAsia="cs-CZ"/>
        </w:rPr>
        <w:t>standardu kupní síly (PPS) od roku 20</w:t>
      </w:r>
      <w:r w:rsidR="00944FC0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944FC0" w:rsidRPr="00CA7595">
        <w:rPr>
          <w:rFonts w:ascii="Arial" w:eastAsia="Times New Roman" w:hAnsi="Arial" w:cs="Arial"/>
          <w:sz w:val="24"/>
          <w:szCs w:val="24"/>
          <w:lang w:eastAsia="cs-CZ"/>
        </w:rPr>
        <w:t xml:space="preserve"> je uveden v</w:t>
      </w:r>
      <w:r w:rsidR="00944FC0">
        <w:rPr>
          <w:rFonts w:ascii="Arial" w:eastAsia="Times New Roman" w:hAnsi="Arial" w:cs="Arial"/>
          <w:sz w:val="24"/>
          <w:szCs w:val="24"/>
          <w:lang w:eastAsia="cs-CZ"/>
        </w:rPr>
        <w:t> příloze č. 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944FC0">
        <w:rPr>
          <w:rFonts w:ascii="Arial" w:eastAsia="Times New Roman" w:hAnsi="Arial" w:cs="Arial"/>
          <w:sz w:val="24"/>
          <w:szCs w:val="24"/>
          <w:lang w:eastAsia="cs-CZ"/>
        </w:rPr>
        <w:t xml:space="preserve"> a č. 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944FC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016F6C" w14:textId="77777777" w:rsidR="00942ABA" w:rsidRDefault="00942ABA" w:rsidP="0022683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E14106B" w14:textId="77777777" w:rsidR="00511754" w:rsidRDefault="00511754" w:rsidP="00942A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7A17CB" w14:textId="77777777" w:rsidR="00137D72" w:rsidRDefault="00137D72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60591">
        <w:rPr>
          <w:rFonts w:ascii="Arial" w:hAnsi="Arial" w:cs="Arial"/>
          <w:b/>
          <w:sz w:val="24"/>
          <w:szCs w:val="24"/>
          <w:u w:val="single"/>
        </w:rPr>
        <w:t>Přílohy:</w:t>
      </w:r>
    </w:p>
    <w:p w14:paraId="001D7703" w14:textId="3B96EA9C" w:rsidR="00706EE3" w:rsidRDefault="00706EE3" w:rsidP="00706EE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7713E">
        <w:rPr>
          <w:rFonts w:ascii="Arial" w:hAnsi="Arial" w:cs="Arial"/>
          <w:i/>
          <w:sz w:val="24"/>
          <w:szCs w:val="24"/>
        </w:rPr>
        <w:t xml:space="preserve">Vývoj minimální mzdy </w:t>
      </w:r>
      <w:r>
        <w:rPr>
          <w:rFonts w:ascii="Arial" w:hAnsi="Arial" w:cs="Arial"/>
          <w:i/>
          <w:sz w:val="24"/>
          <w:szCs w:val="24"/>
        </w:rPr>
        <w:t xml:space="preserve">v ČR </w:t>
      </w:r>
      <w:r w:rsidRPr="0047713E">
        <w:rPr>
          <w:rFonts w:ascii="Arial" w:hAnsi="Arial" w:cs="Arial"/>
          <w:i/>
          <w:sz w:val="24"/>
          <w:szCs w:val="24"/>
        </w:rPr>
        <w:t>od roku 201</w:t>
      </w:r>
      <w:r w:rsidR="003047B1">
        <w:rPr>
          <w:rFonts w:ascii="Arial" w:hAnsi="Arial" w:cs="Arial"/>
          <w:i/>
          <w:sz w:val="24"/>
          <w:szCs w:val="24"/>
        </w:rPr>
        <w:t>1</w:t>
      </w:r>
    </w:p>
    <w:p w14:paraId="7C9D6103" w14:textId="2327F3A0" w:rsidR="00706EE3" w:rsidRDefault="00706EE3" w:rsidP="00706EE3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</w:t>
      </w:r>
      <w:r w:rsidRPr="0047713E">
        <w:rPr>
          <w:rFonts w:ascii="Arial" w:hAnsi="Arial" w:cs="Arial"/>
          <w:i/>
          <w:sz w:val="24"/>
          <w:szCs w:val="24"/>
        </w:rPr>
        <w:t>ývoj minimální a průměrné mzdy a jejich vzájemn</w:t>
      </w:r>
      <w:r>
        <w:rPr>
          <w:rFonts w:ascii="Arial" w:hAnsi="Arial" w:cs="Arial"/>
          <w:i/>
          <w:sz w:val="24"/>
          <w:szCs w:val="24"/>
        </w:rPr>
        <w:t>ý</w:t>
      </w:r>
      <w:r w:rsidRPr="0047713E">
        <w:rPr>
          <w:rFonts w:ascii="Arial" w:hAnsi="Arial" w:cs="Arial"/>
          <w:i/>
          <w:sz w:val="24"/>
          <w:szCs w:val="24"/>
        </w:rPr>
        <w:t xml:space="preserve"> podíl </w:t>
      </w:r>
      <w:r>
        <w:rPr>
          <w:rFonts w:ascii="Arial" w:hAnsi="Arial" w:cs="Arial"/>
          <w:i/>
          <w:sz w:val="24"/>
          <w:szCs w:val="24"/>
        </w:rPr>
        <w:t xml:space="preserve">v ČR </w:t>
      </w:r>
      <w:r w:rsidRPr="0047713E">
        <w:rPr>
          <w:rFonts w:ascii="Arial" w:hAnsi="Arial" w:cs="Arial"/>
          <w:i/>
          <w:sz w:val="24"/>
          <w:szCs w:val="24"/>
        </w:rPr>
        <w:t>od roku 201</w:t>
      </w:r>
      <w:r w:rsidR="003047B1">
        <w:rPr>
          <w:rFonts w:ascii="Arial" w:hAnsi="Arial" w:cs="Arial"/>
          <w:i/>
          <w:sz w:val="24"/>
          <w:szCs w:val="24"/>
        </w:rPr>
        <w:t>1</w:t>
      </w:r>
    </w:p>
    <w:p w14:paraId="4AB14BDF" w14:textId="50C0F468" w:rsidR="003E02E5" w:rsidRDefault="003E02E5" w:rsidP="003E02E5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7713E">
        <w:rPr>
          <w:rFonts w:ascii="Arial" w:hAnsi="Arial" w:cs="Arial"/>
          <w:i/>
          <w:sz w:val="24"/>
          <w:szCs w:val="24"/>
        </w:rPr>
        <w:t xml:space="preserve">Vývoj hlavních makroekonomických </w:t>
      </w:r>
      <w:r>
        <w:rPr>
          <w:rFonts w:ascii="Arial" w:hAnsi="Arial" w:cs="Arial"/>
          <w:i/>
          <w:sz w:val="24"/>
          <w:szCs w:val="24"/>
        </w:rPr>
        <w:t>ukazatelů</w:t>
      </w:r>
      <w:r w:rsidRPr="0047713E">
        <w:rPr>
          <w:rFonts w:ascii="Arial" w:hAnsi="Arial" w:cs="Arial"/>
          <w:i/>
          <w:sz w:val="24"/>
          <w:szCs w:val="24"/>
        </w:rPr>
        <w:t xml:space="preserve"> v ČR od roku 201</w:t>
      </w:r>
      <w:r w:rsidR="003047B1">
        <w:rPr>
          <w:rFonts w:ascii="Arial" w:hAnsi="Arial" w:cs="Arial"/>
          <w:i/>
          <w:sz w:val="24"/>
          <w:szCs w:val="24"/>
        </w:rPr>
        <w:t>1</w:t>
      </w:r>
    </w:p>
    <w:p w14:paraId="5DEFC586" w14:textId="16B8B3DD" w:rsidR="0047713E" w:rsidRDefault="0047713E" w:rsidP="0047713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Vývoj m</w:t>
      </w:r>
      <w:r w:rsidRPr="00166CE2">
        <w:rPr>
          <w:rFonts w:ascii="Arial" w:hAnsi="Arial" w:cs="Arial"/>
          <w:i/>
          <w:sz w:val="24"/>
          <w:szCs w:val="24"/>
        </w:rPr>
        <w:t>inimální mzd</w:t>
      </w:r>
      <w:r>
        <w:rPr>
          <w:rFonts w:ascii="Arial" w:hAnsi="Arial" w:cs="Arial"/>
          <w:i/>
          <w:sz w:val="24"/>
          <w:szCs w:val="24"/>
        </w:rPr>
        <w:t>y</w:t>
      </w:r>
      <w:r w:rsidRPr="00166CE2">
        <w:rPr>
          <w:rFonts w:ascii="Arial" w:hAnsi="Arial" w:cs="Arial"/>
          <w:i/>
          <w:sz w:val="24"/>
          <w:szCs w:val="24"/>
        </w:rPr>
        <w:t xml:space="preserve"> ve vybraných zemích</w:t>
      </w:r>
      <w:r>
        <w:rPr>
          <w:rFonts w:ascii="Arial" w:hAnsi="Arial" w:cs="Arial"/>
          <w:i/>
          <w:sz w:val="24"/>
          <w:szCs w:val="24"/>
        </w:rPr>
        <w:t xml:space="preserve"> EU v eurech</w:t>
      </w:r>
      <w:r w:rsidRPr="0047713E">
        <w:rPr>
          <w:rFonts w:ascii="Arial" w:hAnsi="Arial" w:cs="Arial"/>
          <w:i/>
          <w:sz w:val="24"/>
          <w:szCs w:val="24"/>
        </w:rPr>
        <w:t xml:space="preserve"> od roku 201</w:t>
      </w:r>
      <w:r w:rsidR="003047B1">
        <w:rPr>
          <w:rFonts w:ascii="Arial" w:hAnsi="Arial" w:cs="Arial"/>
          <w:i/>
          <w:sz w:val="24"/>
          <w:szCs w:val="24"/>
        </w:rPr>
        <w:t>1</w:t>
      </w:r>
    </w:p>
    <w:p w14:paraId="52798C68" w14:textId="0B535C3C" w:rsidR="0047713E" w:rsidRDefault="0047713E" w:rsidP="0047713E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Vývoj m</w:t>
      </w:r>
      <w:r w:rsidRPr="00166CE2">
        <w:rPr>
          <w:rFonts w:ascii="Arial" w:hAnsi="Arial" w:cs="Arial"/>
          <w:i/>
          <w:sz w:val="24"/>
          <w:szCs w:val="24"/>
        </w:rPr>
        <w:t>inimální mzd</w:t>
      </w:r>
      <w:r>
        <w:rPr>
          <w:rFonts w:ascii="Arial" w:hAnsi="Arial" w:cs="Arial"/>
          <w:i/>
          <w:sz w:val="24"/>
          <w:szCs w:val="24"/>
        </w:rPr>
        <w:t>y</w:t>
      </w:r>
      <w:r w:rsidRPr="00166CE2">
        <w:rPr>
          <w:rFonts w:ascii="Arial" w:hAnsi="Arial" w:cs="Arial"/>
          <w:i/>
          <w:sz w:val="24"/>
          <w:szCs w:val="24"/>
        </w:rPr>
        <w:t xml:space="preserve"> ve vybraných zemích</w:t>
      </w:r>
      <w:r>
        <w:rPr>
          <w:rFonts w:ascii="Arial" w:hAnsi="Arial" w:cs="Arial"/>
          <w:i/>
          <w:sz w:val="24"/>
          <w:szCs w:val="24"/>
        </w:rPr>
        <w:t xml:space="preserve"> EU v PPS</w:t>
      </w:r>
      <w:r w:rsidRPr="0047713E">
        <w:rPr>
          <w:rFonts w:ascii="Arial" w:hAnsi="Arial" w:cs="Arial"/>
          <w:i/>
          <w:sz w:val="24"/>
          <w:szCs w:val="24"/>
        </w:rPr>
        <w:t xml:space="preserve"> od roku 201</w:t>
      </w:r>
      <w:r w:rsidR="003047B1">
        <w:rPr>
          <w:rFonts w:ascii="Arial" w:hAnsi="Arial" w:cs="Arial"/>
          <w:i/>
          <w:sz w:val="24"/>
          <w:szCs w:val="24"/>
        </w:rPr>
        <w:t>1</w:t>
      </w:r>
    </w:p>
    <w:p w14:paraId="5F5986BF" w14:textId="77777777" w:rsidR="005115C5" w:rsidRDefault="005115C5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9326DB" w14:textId="674AB5D3" w:rsidR="00B940C6" w:rsidRDefault="00137D72" w:rsidP="005F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</w:t>
      </w:r>
      <w:r w:rsidR="006D7EB8">
        <w:rPr>
          <w:rFonts w:ascii="Arial" w:hAnsi="Arial" w:cs="Arial"/>
          <w:sz w:val="24"/>
          <w:szCs w:val="24"/>
        </w:rPr>
        <w:t>1</w:t>
      </w:r>
      <w:r w:rsidR="00944FC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226832">
        <w:rPr>
          <w:rFonts w:ascii="Arial" w:hAnsi="Arial" w:cs="Arial"/>
          <w:sz w:val="24"/>
          <w:szCs w:val="24"/>
        </w:rPr>
        <w:t> </w:t>
      </w:r>
      <w:r w:rsidR="00944FC0">
        <w:rPr>
          <w:rFonts w:ascii="Arial" w:hAnsi="Arial" w:cs="Arial"/>
          <w:sz w:val="24"/>
          <w:szCs w:val="24"/>
        </w:rPr>
        <w:t>června</w:t>
      </w:r>
      <w:r w:rsidR="00FE59AA">
        <w:rPr>
          <w:rFonts w:ascii="Arial" w:hAnsi="Arial" w:cs="Arial"/>
          <w:sz w:val="24"/>
          <w:szCs w:val="24"/>
        </w:rPr>
        <w:t xml:space="preserve"> 20</w:t>
      </w:r>
      <w:r w:rsidR="003265D9">
        <w:rPr>
          <w:rFonts w:ascii="Arial" w:hAnsi="Arial" w:cs="Arial"/>
          <w:sz w:val="24"/>
          <w:szCs w:val="24"/>
        </w:rPr>
        <w:t>2</w:t>
      </w:r>
      <w:r w:rsidR="00944FC0">
        <w:rPr>
          <w:rFonts w:ascii="Arial" w:hAnsi="Arial" w:cs="Arial"/>
          <w:sz w:val="24"/>
          <w:szCs w:val="24"/>
        </w:rPr>
        <w:t>1</w:t>
      </w:r>
    </w:p>
    <w:sectPr w:rsidR="00B94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8DCE" w14:textId="77777777" w:rsidR="001D70A2" w:rsidRDefault="001D70A2" w:rsidP="00781FDC">
      <w:pPr>
        <w:spacing w:after="0" w:line="240" w:lineRule="auto"/>
      </w:pPr>
      <w:r>
        <w:separator/>
      </w:r>
    </w:p>
  </w:endnote>
  <w:endnote w:type="continuationSeparator" w:id="0">
    <w:p w14:paraId="42346036" w14:textId="77777777" w:rsidR="001D70A2" w:rsidRDefault="001D70A2" w:rsidP="0078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78BE" w14:textId="77777777" w:rsidR="00314D5C" w:rsidRDefault="00314D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29213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F770BE0" w14:textId="77777777" w:rsidR="00781FDC" w:rsidRPr="00781FDC" w:rsidRDefault="00781FDC">
        <w:pPr>
          <w:pStyle w:val="Zpat"/>
          <w:jc w:val="right"/>
          <w:rPr>
            <w:rFonts w:ascii="Arial" w:hAnsi="Arial" w:cs="Arial"/>
            <w:sz w:val="24"/>
            <w:szCs w:val="24"/>
          </w:rPr>
        </w:pPr>
        <w:r w:rsidRPr="00781FDC">
          <w:rPr>
            <w:rFonts w:ascii="Arial" w:hAnsi="Arial" w:cs="Arial"/>
            <w:sz w:val="24"/>
            <w:szCs w:val="24"/>
          </w:rPr>
          <w:fldChar w:fldCharType="begin"/>
        </w:r>
        <w:r w:rsidRPr="00781FDC">
          <w:rPr>
            <w:rFonts w:ascii="Arial" w:hAnsi="Arial" w:cs="Arial"/>
            <w:sz w:val="24"/>
            <w:szCs w:val="24"/>
          </w:rPr>
          <w:instrText>PAGE   \* MERGEFORMAT</w:instrText>
        </w:r>
        <w:r w:rsidRPr="00781FDC">
          <w:rPr>
            <w:rFonts w:ascii="Arial" w:hAnsi="Arial" w:cs="Arial"/>
            <w:sz w:val="24"/>
            <w:szCs w:val="24"/>
          </w:rPr>
          <w:fldChar w:fldCharType="separate"/>
        </w:r>
        <w:r w:rsidR="003B0D68">
          <w:rPr>
            <w:rFonts w:ascii="Arial" w:hAnsi="Arial" w:cs="Arial"/>
            <w:noProof/>
            <w:sz w:val="24"/>
            <w:szCs w:val="24"/>
          </w:rPr>
          <w:t>1</w:t>
        </w:r>
        <w:r w:rsidRPr="00781FD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50F8E41" w14:textId="77777777" w:rsidR="00781FDC" w:rsidRDefault="00781F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DAB4" w14:textId="77777777" w:rsidR="00314D5C" w:rsidRDefault="00314D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A617" w14:textId="77777777" w:rsidR="001D70A2" w:rsidRDefault="001D70A2" w:rsidP="00781FDC">
      <w:pPr>
        <w:spacing w:after="0" w:line="240" w:lineRule="auto"/>
      </w:pPr>
      <w:r>
        <w:separator/>
      </w:r>
    </w:p>
  </w:footnote>
  <w:footnote w:type="continuationSeparator" w:id="0">
    <w:p w14:paraId="6B7496C9" w14:textId="77777777" w:rsidR="001D70A2" w:rsidRDefault="001D70A2" w:rsidP="0078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07E5" w14:textId="77777777" w:rsidR="00314D5C" w:rsidRDefault="00314D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C339" w14:textId="77777777" w:rsidR="00314D5C" w:rsidRDefault="00314D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8277" w14:textId="77777777" w:rsidR="00314D5C" w:rsidRDefault="00314D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668"/>
    <w:multiLevelType w:val="hybridMultilevel"/>
    <w:tmpl w:val="FD4E3D52"/>
    <w:lvl w:ilvl="0" w:tplc="45EAA94C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2609F"/>
    <w:multiLevelType w:val="hybridMultilevel"/>
    <w:tmpl w:val="EE36293E"/>
    <w:lvl w:ilvl="0" w:tplc="0986A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030AA"/>
    <w:multiLevelType w:val="hybridMultilevel"/>
    <w:tmpl w:val="D22EEEC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47F62"/>
    <w:multiLevelType w:val="hybridMultilevel"/>
    <w:tmpl w:val="53066E8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17327"/>
    <w:multiLevelType w:val="hybridMultilevel"/>
    <w:tmpl w:val="DD8E30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71325"/>
    <w:multiLevelType w:val="hybridMultilevel"/>
    <w:tmpl w:val="9B7A3194"/>
    <w:lvl w:ilvl="0" w:tplc="75222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E4C9B"/>
    <w:multiLevelType w:val="hybridMultilevel"/>
    <w:tmpl w:val="AE184F58"/>
    <w:lvl w:ilvl="0" w:tplc="0986A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96416C"/>
    <w:multiLevelType w:val="hybridMultilevel"/>
    <w:tmpl w:val="33664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207A1"/>
    <w:multiLevelType w:val="hybridMultilevel"/>
    <w:tmpl w:val="A74A621E"/>
    <w:lvl w:ilvl="0" w:tplc="0986A486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9" w15:restartNumberingAfterBreak="0">
    <w:nsid w:val="64001180"/>
    <w:multiLevelType w:val="hybridMultilevel"/>
    <w:tmpl w:val="386033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847EB"/>
    <w:multiLevelType w:val="hybridMultilevel"/>
    <w:tmpl w:val="B310E2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02"/>
    <w:rsid w:val="000018CB"/>
    <w:rsid w:val="000036BF"/>
    <w:rsid w:val="0000646A"/>
    <w:rsid w:val="00015460"/>
    <w:rsid w:val="0001582E"/>
    <w:rsid w:val="00017DBE"/>
    <w:rsid w:val="00024FC8"/>
    <w:rsid w:val="000266F9"/>
    <w:rsid w:val="00027903"/>
    <w:rsid w:val="00030A1D"/>
    <w:rsid w:val="00032270"/>
    <w:rsid w:val="000355B0"/>
    <w:rsid w:val="00035EA2"/>
    <w:rsid w:val="00055AAD"/>
    <w:rsid w:val="000623AA"/>
    <w:rsid w:val="000654B8"/>
    <w:rsid w:val="00074F40"/>
    <w:rsid w:val="0008038D"/>
    <w:rsid w:val="000823A4"/>
    <w:rsid w:val="00083576"/>
    <w:rsid w:val="0008362E"/>
    <w:rsid w:val="00096A31"/>
    <w:rsid w:val="000A3419"/>
    <w:rsid w:val="000A4606"/>
    <w:rsid w:val="000B2A67"/>
    <w:rsid w:val="000B355F"/>
    <w:rsid w:val="000B65CA"/>
    <w:rsid w:val="000C7491"/>
    <w:rsid w:val="000D1260"/>
    <w:rsid w:val="000E023F"/>
    <w:rsid w:val="000E4B7E"/>
    <w:rsid w:val="000E53F5"/>
    <w:rsid w:val="000E6994"/>
    <w:rsid w:val="000E6F4B"/>
    <w:rsid w:val="000F0929"/>
    <w:rsid w:val="000F1483"/>
    <w:rsid w:val="000F4738"/>
    <w:rsid w:val="000F515B"/>
    <w:rsid w:val="000F6FF1"/>
    <w:rsid w:val="00114224"/>
    <w:rsid w:val="0011758A"/>
    <w:rsid w:val="00126778"/>
    <w:rsid w:val="00132EC6"/>
    <w:rsid w:val="0013321A"/>
    <w:rsid w:val="00137D72"/>
    <w:rsid w:val="00144BCF"/>
    <w:rsid w:val="00145612"/>
    <w:rsid w:val="00145EA8"/>
    <w:rsid w:val="0015365C"/>
    <w:rsid w:val="0015442E"/>
    <w:rsid w:val="0015721D"/>
    <w:rsid w:val="00162E38"/>
    <w:rsid w:val="00166B2F"/>
    <w:rsid w:val="00166CE2"/>
    <w:rsid w:val="0016719B"/>
    <w:rsid w:val="00167960"/>
    <w:rsid w:val="001725F0"/>
    <w:rsid w:val="00177DA4"/>
    <w:rsid w:val="001803C9"/>
    <w:rsid w:val="0018050B"/>
    <w:rsid w:val="00181B7E"/>
    <w:rsid w:val="00185FA0"/>
    <w:rsid w:val="00190F56"/>
    <w:rsid w:val="00190FF9"/>
    <w:rsid w:val="001A00AF"/>
    <w:rsid w:val="001A79C8"/>
    <w:rsid w:val="001B2D33"/>
    <w:rsid w:val="001B7087"/>
    <w:rsid w:val="001C0363"/>
    <w:rsid w:val="001C3F7B"/>
    <w:rsid w:val="001C4995"/>
    <w:rsid w:val="001C6498"/>
    <w:rsid w:val="001C7890"/>
    <w:rsid w:val="001D098F"/>
    <w:rsid w:val="001D482E"/>
    <w:rsid w:val="001D4CCB"/>
    <w:rsid w:val="001D52E4"/>
    <w:rsid w:val="001D70A2"/>
    <w:rsid w:val="001E0132"/>
    <w:rsid w:val="001E08B6"/>
    <w:rsid w:val="001E246B"/>
    <w:rsid w:val="001E2A9B"/>
    <w:rsid w:val="001E3678"/>
    <w:rsid w:val="001E79A0"/>
    <w:rsid w:val="001F799D"/>
    <w:rsid w:val="002021AD"/>
    <w:rsid w:val="00202C99"/>
    <w:rsid w:val="00202FDF"/>
    <w:rsid w:val="00213732"/>
    <w:rsid w:val="00222312"/>
    <w:rsid w:val="00222886"/>
    <w:rsid w:val="00225831"/>
    <w:rsid w:val="00226832"/>
    <w:rsid w:val="002352E5"/>
    <w:rsid w:val="00236424"/>
    <w:rsid w:val="00240096"/>
    <w:rsid w:val="00240C36"/>
    <w:rsid w:val="002468F8"/>
    <w:rsid w:val="00252F01"/>
    <w:rsid w:val="00261899"/>
    <w:rsid w:val="00261903"/>
    <w:rsid w:val="00263F9B"/>
    <w:rsid w:val="00271E03"/>
    <w:rsid w:val="00282E47"/>
    <w:rsid w:val="00286ACB"/>
    <w:rsid w:val="002906C7"/>
    <w:rsid w:val="00290947"/>
    <w:rsid w:val="0029222D"/>
    <w:rsid w:val="002924EF"/>
    <w:rsid w:val="002A4AA6"/>
    <w:rsid w:val="002A4FD2"/>
    <w:rsid w:val="002A57D2"/>
    <w:rsid w:val="002A62DA"/>
    <w:rsid w:val="002A63B7"/>
    <w:rsid w:val="002B0339"/>
    <w:rsid w:val="002B662E"/>
    <w:rsid w:val="002C067F"/>
    <w:rsid w:val="002C1A48"/>
    <w:rsid w:val="002C4019"/>
    <w:rsid w:val="002C5923"/>
    <w:rsid w:val="002C79F3"/>
    <w:rsid w:val="002C7D3E"/>
    <w:rsid w:val="002D25BF"/>
    <w:rsid w:val="002D3D31"/>
    <w:rsid w:val="002E76FB"/>
    <w:rsid w:val="002F7E87"/>
    <w:rsid w:val="0030292F"/>
    <w:rsid w:val="00303510"/>
    <w:rsid w:val="00303E7D"/>
    <w:rsid w:val="003041E6"/>
    <w:rsid w:val="003047B1"/>
    <w:rsid w:val="00314D5C"/>
    <w:rsid w:val="003265D9"/>
    <w:rsid w:val="00327F97"/>
    <w:rsid w:val="00337A0C"/>
    <w:rsid w:val="00341C22"/>
    <w:rsid w:val="00344D36"/>
    <w:rsid w:val="00351581"/>
    <w:rsid w:val="003557B1"/>
    <w:rsid w:val="00356424"/>
    <w:rsid w:val="00356D63"/>
    <w:rsid w:val="00367104"/>
    <w:rsid w:val="003671BE"/>
    <w:rsid w:val="00371C61"/>
    <w:rsid w:val="0037275E"/>
    <w:rsid w:val="00375F81"/>
    <w:rsid w:val="0037650E"/>
    <w:rsid w:val="00382670"/>
    <w:rsid w:val="003855A7"/>
    <w:rsid w:val="003910D4"/>
    <w:rsid w:val="00395658"/>
    <w:rsid w:val="00396E71"/>
    <w:rsid w:val="00397855"/>
    <w:rsid w:val="003A10B7"/>
    <w:rsid w:val="003A5F90"/>
    <w:rsid w:val="003A6A32"/>
    <w:rsid w:val="003B0D68"/>
    <w:rsid w:val="003C1387"/>
    <w:rsid w:val="003C4D7B"/>
    <w:rsid w:val="003C5B3F"/>
    <w:rsid w:val="003C6D4B"/>
    <w:rsid w:val="003D3014"/>
    <w:rsid w:val="003D5D21"/>
    <w:rsid w:val="003D630D"/>
    <w:rsid w:val="003D6546"/>
    <w:rsid w:val="003D6CC2"/>
    <w:rsid w:val="003E02E5"/>
    <w:rsid w:val="003E2411"/>
    <w:rsid w:val="003E74D3"/>
    <w:rsid w:val="003F11FB"/>
    <w:rsid w:val="003F1B80"/>
    <w:rsid w:val="003F62A7"/>
    <w:rsid w:val="00407C0F"/>
    <w:rsid w:val="004157CD"/>
    <w:rsid w:val="00416941"/>
    <w:rsid w:val="00416C5E"/>
    <w:rsid w:val="00424C25"/>
    <w:rsid w:val="004316AA"/>
    <w:rsid w:val="00431757"/>
    <w:rsid w:val="00442BB6"/>
    <w:rsid w:val="00456F9B"/>
    <w:rsid w:val="00460B0B"/>
    <w:rsid w:val="00460FA8"/>
    <w:rsid w:val="004611B5"/>
    <w:rsid w:val="00462E32"/>
    <w:rsid w:val="00465092"/>
    <w:rsid w:val="0047515D"/>
    <w:rsid w:val="00475D03"/>
    <w:rsid w:val="00476C71"/>
    <w:rsid w:val="0047713E"/>
    <w:rsid w:val="0048026C"/>
    <w:rsid w:val="004903BC"/>
    <w:rsid w:val="004908D0"/>
    <w:rsid w:val="00491A03"/>
    <w:rsid w:val="0049250A"/>
    <w:rsid w:val="00494DB0"/>
    <w:rsid w:val="004A1214"/>
    <w:rsid w:val="004A34EC"/>
    <w:rsid w:val="004B1663"/>
    <w:rsid w:val="004B34C2"/>
    <w:rsid w:val="004B4E71"/>
    <w:rsid w:val="004C6862"/>
    <w:rsid w:val="004C7430"/>
    <w:rsid w:val="004D1C55"/>
    <w:rsid w:val="004D2128"/>
    <w:rsid w:val="004D3375"/>
    <w:rsid w:val="004D3B9A"/>
    <w:rsid w:val="004F491B"/>
    <w:rsid w:val="004F50E5"/>
    <w:rsid w:val="004F576C"/>
    <w:rsid w:val="0050050D"/>
    <w:rsid w:val="0050133B"/>
    <w:rsid w:val="005073DA"/>
    <w:rsid w:val="00507699"/>
    <w:rsid w:val="005115C5"/>
    <w:rsid w:val="00511754"/>
    <w:rsid w:val="0051560A"/>
    <w:rsid w:val="0053364F"/>
    <w:rsid w:val="00553BD0"/>
    <w:rsid w:val="00556E3D"/>
    <w:rsid w:val="00560E6C"/>
    <w:rsid w:val="00567A92"/>
    <w:rsid w:val="00570681"/>
    <w:rsid w:val="0057119D"/>
    <w:rsid w:val="00572400"/>
    <w:rsid w:val="00572688"/>
    <w:rsid w:val="00576F84"/>
    <w:rsid w:val="00581E0B"/>
    <w:rsid w:val="00591224"/>
    <w:rsid w:val="005924E7"/>
    <w:rsid w:val="005938C7"/>
    <w:rsid w:val="00593D94"/>
    <w:rsid w:val="005A2378"/>
    <w:rsid w:val="005C0C43"/>
    <w:rsid w:val="005C1F02"/>
    <w:rsid w:val="005C431C"/>
    <w:rsid w:val="005C5773"/>
    <w:rsid w:val="005D2976"/>
    <w:rsid w:val="005D2997"/>
    <w:rsid w:val="005E0608"/>
    <w:rsid w:val="005E1D1E"/>
    <w:rsid w:val="005E2705"/>
    <w:rsid w:val="005E3354"/>
    <w:rsid w:val="005E4370"/>
    <w:rsid w:val="005E535D"/>
    <w:rsid w:val="005E5460"/>
    <w:rsid w:val="005E5EEA"/>
    <w:rsid w:val="005E6DB7"/>
    <w:rsid w:val="005F1928"/>
    <w:rsid w:val="005F4BD1"/>
    <w:rsid w:val="00601051"/>
    <w:rsid w:val="00601763"/>
    <w:rsid w:val="006037BB"/>
    <w:rsid w:val="00606753"/>
    <w:rsid w:val="00612E1F"/>
    <w:rsid w:val="00621FC5"/>
    <w:rsid w:val="006221D4"/>
    <w:rsid w:val="006238FA"/>
    <w:rsid w:val="006274CC"/>
    <w:rsid w:val="006332F3"/>
    <w:rsid w:val="00634EAF"/>
    <w:rsid w:val="00643349"/>
    <w:rsid w:val="0064509A"/>
    <w:rsid w:val="00646FDC"/>
    <w:rsid w:val="0065036E"/>
    <w:rsid w:val="00653AB4"/>
    <w:rsid w:val="0066217D"/>
    <w:rsid w:val="00666EB4"/>
    <w:rsid w:val="00673CCD"/>
    <w:rsid w:val="00685751"/>
    <w:rsid w:val="00686E83"/>
    <w:rsid w:val="006924A7"/>
    <w:rsid w:val="00692DAB"/>
    <w:rsid w:val="006949E9"/>
    <w:rsid w:val="00696264"/>
    <w:rsid w:val="00697B5E"/>
    <w:rsid w:val="006A1331"/>
    <w:rsid w:val="006A3497"/>
    <w:rsid w:val="006B13D5"/>
    <w:rsid w:val="006B2D77"/>
    <w:rsid w:val="006C37B3"/>
    <w:rsid w:val="006C6CE8"/>
    <w:rsid w:val="006D71E0"/>
    <w:rsid w:val="006D7EB8"/>
    <w:rsid w:val="006E1DBF"/>
    <w:rsid w:val="00701A84"/>
    <w:rsid w:val="00701AFA"/>
    <w:rsid w:val="00702999"/>
    <w:rsid w:val="00703706"/>
    <w:rsid w:val="007057C2"/>
    <w:rsid w:val="00706DB6"/>
    <w:rsid w:val="00706EE3"/>
    <w:rsid w:val="00714B40"/>
    <w:rsid w:val="007203F4"/>
    <w:rsid w:val="00736D9B"/>
    <w:rsid w:val="0074084C"/>
    <w:rsid w:val="007417DE"/>
    <w:rsid w:val="00742F29"/>
    <w:rsid w:val="00743308"/>
    <w:rsid w:val="0074592C"/>
    <w:rsid w:val="00753D77"/>
    <w:rsid w:val="00754D71"/>
    <w:rsid w:val="00755BDC"/>
    <w:rsid w:val="00766839"/>
    <w:rsid w:val="007738C7"/>
    <w:rsid w:val="007751EB"/>
    <w:rsid w:val="0077685F"/>
    <w:rsid w:val="0077771E"/>
    <w:rsid w:val="0078014E"/>
    <w:rsid w:val="0078149A"/>
    <w:rsid w:val="00781C2A"/>
    <w:rsid w:val="00781FDC"/>
    <w:rsid w:val="00783015"/>
    <w:rsid w:val="00784E6C"/>
    <w:rsid w:val="00785648"/>
    <w:rsid w:val="007910F3"/>
    <w:rsid w:val="00793DB5"/>
    <w:rsid w:val="007A2282"/>
    <w:rsid w:val="007A235E"/>
    <w:rsid w:val="007A47F7"/>
    <w:rsid w:val="007B2326"/>
    <w:rsid w:val="007B2466"/>
    <w:rsid w:val="007B2AD1"/>
    <w:rsid w:val="007B527F"/>
    <w:rsid w:val="007C5989"/>
    <w:rsid w:val="007C799F"/>
    <w:rsid w:val="007D2957"/>
    <w:rsid w:val="007D3068"/>
    <w:rsid w:val="007D5139"/>
    <w:rsid w:val="007E0092"/>
    <w:rsid w:val="007E4F25"/>
    <w:rsid w:val="007E7465"/>
    <w:rsid w:val="007F0015"/>
    <w:rsid w:val="007F02E6"/>
    <w:rsid w:val="007F329E"/>
    <w:rsid w:val="007F4018"/>
    <w:rsid w:val="007F5926"/>
    <w:rsid w:val="00800E59"/>
    <w:rsid w:val="008107BA"/>
    <w:rsid w:val="00822064"/>
    <w:rsid w:val="00826514"/>
    <w:rsid w:val="008271F2"/>
    <w:rsid w:val="00837300"/>
    <w:rsid w:val="0083795B"/>
    <w:rsid w:val="00837DBE"/>
    <w:rsid w:val="00841E60"/>
    <w:rsid w:val="008424DC"/>
    <w:rsid w:val="008452D5"/>
    <w:rsid w:val="00846D66"/>
    <w:rsid w:val="00847CED"/>
    <w:rsid w:val="00864829"/>
    <w:rsid w:val="008716CC"/>
    <w:rsid w:val="008719E2"/>
    <w:rsid w:val="00873541"/>
    <w:rsid w:val="008744B5"/>
    <w:rsid w:val="008829ED"/>
    <w:rsid w:val="0088308F"/>
    <w:rsid w:val="008947D2"/>
    <w:rsid w:val="008959F5"/>
    <w:rsid w:val="00895B30"/>
    <w:rsid w:val="008963A0"/>
    <w:rsid w:val="00897C61"/>
    <w:rsid w:val="008A21B9"/>
    <w:rsid w:val="008A7038"/>
    <w:rsid w:val="008A798F"/>
    <w:rsid w:val="008B46AE"/>
    <w:rsid w:val="008B4C3F"/>
    <w:rsid w:val="008B5E82"/>
    <w:rsid w:val="008C48E5"/>
    <w:rsid w:val="008C5BFA"/>
    <w:rsid w:val="008C674F"/>
    <w:rsid w:val="008D352F"/>
    <w:rsid w:val="008E5318"/>
    <w:rsid w:val="008F3E26"/>
    <w:rsid w:val="008F6E28"/>
    <w:rsid w:val="00912A0F"/>
    <w:rsid w:val="00915D1D"/>
    <w:rsid w:val="0092047D"/>
    <w:rsid w:val="009207C6"/>
    <w:rsid w:val="00924B36"/>
    <w:rsid w:val="00926556"/>
    <w:rsid w:val="00931751"/>
    <w:rsid w:val="00932909"/>
    <w:rsid w:val="0093706D"/>
    <w:rsid w:val="009404DB"/>
    <w:rsid w:val="00942ABA"/>
    <w:rsid w:val="00944FC0"/>
    <w:rsid w:val="009462A3"/>
    <w:rsid w:val="0094762E"/>
    <w:rsid w:val="00951E5E"/>
    <w:rsid w:val="00954A0D"/>
    <w:rsid w:val="00955A4C"/>
    <w:rsid w:val="00957334"/>
    <w:rsid w:val="0096693B"/>
    <w:rsid w:val="00974DA4"/>
    <w:rsid w:val="00975399"/>
    <w:rsid w:val="00976D31"/>
    <w:rsid w:val="00984EE4"/>
    <w:rsid w:val="00986C9A"/>
    <w:rsid w:val="009933D4"/>
    <w:rsid w:val="0099492A"/>
    <w:rsid w:val="00994F0F"/>
    <w:rsid w:val="00996160"/>
    <w:rsid w:val="00997E14"/>
    <w:rsid w:val="009A1715"/>
    <w:rsid w:val="009B242C"/>
    <w:rsid w:val="009B4EC5"/>
    <w:rsid w:val="009B5103"/>
    <w:rsid w:val="009B6CF2"/>
    <w:rsid w:val="009C00D5"/>
    <w:rsid w:val="009D6400"/>
    <w:rsid w:val="009D69EB"/>
    <w:rsid w:val="009D7197"/>
    <w:rsid w:val="009E6C63"/>
    <w:rsid w:val="009F7C2F"/>
    <w:rsid w:val="00A03149"/>
    <w:rsid w:val="00A03C8F"/>
    <w:rsid w:val="00A04554"/>
    <w:rsid w:val="00A1039E"/>
    <w:rsid w:val="00A10674"/>
    <w:rsid w:val="00A13E6F"/>
    <w:rsid w:val="00A21B15"/>
    <w:rsid w:val="00A31BA3"/>
    <w:rsid w:val="00A33672"/>
    <w:rsid w:val="00A3407C"/>
    <w:rsid w:val="00A35A80"/>
    <w:rsid w:val="00A36102"/>
    <w:rsid w:val="00A3744F"/>
    <w:rsid w:val="00A4383A"/>
    <w:rsid w:val="00A46125"/>
    <w:rsid w:val="00A51847"/>
    <w:rsid w:val="00A52BD6"/>
    <w:rsid w:val="00A53F33"/>
    <w:rsid w:val="00A55432"/>
    <w:rsid w:val="00A55954"/>
    <w:rsid w:val="00A568FD"/>
    <w:rsid w:val="00A737D9"/>
    <w:rsid w:val="00A81D44"/>
    <w:rsid w:val="00A85B7E"/>
    <w:rsid w:val="00A94EC1"/>
    <w:rsid w:val="00A954BF"/>
    <w:rsid w:val="00A9767D"/>
    <w:rsid w:val="00AA12CA"/>
    <w:rsid w:val="00AA4D4B"/>
    <w:rsid w:val="00AB06EA"/>
    <w:rsid w:val="00AB1D03"/>
    <w:rsid w:val="00AC6B63"/>
    <w:rsid w:val="00AC7982"/>
    <w:rsid w:val="00AD1157"/>
    <w:rsid w:val="00AD18D2"/>
    <w:rsid w:val="00AD20D2"/>
    <w:rsid w:val="00AD4628"/>
    <w:rsid w:val="00AD6324"/>
    <w:rsid w:val="00AE388A"/>
    <w:rsid w:val="00AF1835"/>
    <w:rsid w:val="00AF43D6"/>
    <w:rsid w:val="00AF74EE"/>
    <w:rsid w:val="00B014D4"/>
    <w:rsid w:val="00B103DA"/>
    <w:rsid w:val="00B1208A"/>
    <w:rsid w:val="00B1439C"/>
    <w:rsid w:val="00B15955"/>
    <w:rsid w:val="00B16CE5"/>
    <w:rsid w:val="00B20028"/>
    <w:rsid w:val="00B2054E"/>
    <w:rsid w:val="00B21BA2"/>
    <w:rsid w:val="00B2568F"/>
    <w:rsid w:val="00B3218A"/>
    <w:rsid w:val="00B37CC0"/>
    <w:rsid w:val="00B413AE"/>
    <w:rsid w:val="00B413DC"/>
    <w:rsid w:val="00B4300E"/>
    <w:rsid w:val="00B5081D"/>
    <w:rsid w:val="00B54F39"/>
    <w:rsid w:val="00B60230"/>
    <w:rsid w:val="00B62982"/>
    <w:rsid w:val="00B65DB3"/>
    <w:rsid w:val="00B713EE"/>
    <w:rsid w:val="00B72CE0"/>
    <w:rsid w:val="00B74E45"/>
    <w:rsid w:val="00B7687C"/>
    <w:rsid w:val="00B76B52"/>
    <w:rsid w:val="00B77B26"/>
    <w:rsid w:val="00B81BF0"/>
    <w:rsid w:val="00B81C5C"/>
    <w:rsid w:val="00B8487D"/>
    <w:rsid w:val="00B87B6A"/>
    <w:rsid w:val="00B91A69"/>
    <w:rsid w:val="00B940C6"/>
    <w:rsid w:val="00BA73AC"/>
    <w:rsid w:val="00BA7AAA"/>
    <w:rsid w:val="00BB1B05"/>
    <w:rsid w:val="00BD2F32"/>
    <w:rsid w:val="00BD36B0"/>
    <w:rsid w:val="00BD6CF1"/>
    <w:rsid w:val="00BE053F"/>
    <w:rsid w:val="00BE7179"/>
    <w:rsid w:val="00BF248D"/>
    <w:rsid w:val="00BF4805"/>
    <w:rsid w:val="00BF5576"/>
    <w:rsid w:val="00C00C55"/>
    <w:rsid w:val="00C013D5"/>
    <w:rsid w:val="00C02061"/>
    <w:rsid w:val="00C02515"/>
    <w:rsid w:val="00C069C3"/>
    <w:rsid w:val="00C13E41"/>
    <w:rsid w:val="00C21EB8"/>
    <w:rsid w:val="00C25DC1"/>
    <w:rsid w:val="00C32EF8"/>
    <w:rsid w:val="00C36E8B"/>
    <w:rsid w:val="00C531B6"/>
    <w:rsid w:val="00C62A57"/>
    <w:rsid w:val="00C666E5"/>
    <w:rsid w:val="00C67400"/>
    <w:rsid w:val="00C67F7B"/>
    <w:rsid w:val="00C707A3"/>
    <w:rsid w:val="00C750C2"/>
    <w:rsid w:val="00C92D9F"/>
    <w:rsid w:val="00CA05B7"/>
    <w:rsid w:val="00CA0A14"/>
    <w:rsid w:val="00CA7190"/>
    <w:rsid w:val="00CA7352"/>
    <w:rsid w:val="00CA76CF"/>
    <w:rsid w:val="00CB1D2A"/>
    <w:rsid w:val="00CB798E"/>
    <w:rsid w:val="00CD12C4"/>
    <w:rsid w:val="00CD30F3"/>
    <w:rsid w:val="00CD3DDE"/>
    <w:rsid w:val="00CD62E1"/>
    <w:rsid w:val="00CD64DF"/>
    <w:rsid w:val="00CE3F05"/>
    <w:rsid w:val="00CE7BE0"/>
    <w:rsid w:val="00CF0E2C"/>
    <w:rsid w:val="00D021CA"/>
    <w:rsid w:val="00D03A5D"/>
    <w:rsid w:val="00D03FEF"/>
    <w:rsid w:val="00D04C36"/>
    <w:rsid w:val="00D11A7C"/>
    <w:rsid w:val="00D23EA8"/>
    <w:rsid w:val="00D31E06"/>
    <w:rsid w:val="00D42568"/>
    <w:rsid w:val="00D44580"/>
    <w:rsid w:val="00D44945"/>
    <w:rsid w:val="00D46AF2"/>
    <w:rsid w:val="00D50344"/>
    <w:rsid w:val="00D53461"/>
    <w:rsid w:val="00D538CC"/>
    <w:rsid w:val="00D56070"/>
    <w:rsid w:val="00D635C7"/>
    <w:rsid w:val="00D7026F"/>
    <w:rsid w:val="00D715D6"/>
    <w:rsid w:val="00D800E8"/>
    <w:rsid w:val="00D8183E"/>
    <w:rsid w:val="00D82645"/>
    <w:rsid w:val="00D8346E"/>
    <w:rsid w:val="00D87A1E"/>
    <w:rsid w:val="00D90175"/>
    <w:rsid w:val="00D90CBB"/>
    <w:rsid w:val="00D975EF"/>
    <w:rsid w:val="00D97724"/>
    <w:rsid w:val="00DA73D4"/>
    <w:rsid w:val="00DD1646"/>
    <w:rsid w:val="00DE0DEE"/>
    <w:rsid w:val="00DE62FE"/>
    <w:rsid w:val="00DF1040"/>
    <w:rsid w:val="00E00719"/>
    <w:rsid w:val="00E040B2"/>
    <w:rsid w:val="00E04F81"/>
    <w:rsid w:val="00E132F4"/>
    <w:rsid w:val="00E20262"/>
    <w:rsid w:val="00E30125"/>
    <w:rsid w:val="00E30EA6"/>
    <w:rsid w:val="00E3183F"/>
    <w:rsid w:val="00E35FCB"/>
    <w:rsid w:val="00E41387"/>
    <w:rsid w:val="00E45D9B"/>
    <w:rsid w:val="00E5777B"/>
    <w:rsid w:val="00E62264"/>
    <w:rsid w:val="00E6368F"/>
    <w:rsid w:val="00E638F9"/>
    <w:rsid w:val="00E66DC3"/>
    <w:rsid w:val="00E70DAE"/>
    <w:rsid w:val="00E72E88"/>
    <w:rsid w:val="00E84391"/>
    <w:rsid w:val="00E84F60"/>
    <w:rsid w:val="00E86DC4"/>
    <w:rsid w:val="00E91160"/>
    <w:rsid w:val="00E91FCF"/>
    <w:rsid w:val="00EA3D2C"/>
    <w:rsid w:val="00EB358B"/>
    <w:rsid w:val="00EC359F"/>
    <w:rsid w:val="00ED318D"/>
    <w:rsid w:val="00ED63CF"/>
    <w:rsid w:val="00ED7111"/>
    <w:rsid w:val="00EE194E"/>
    <w:rsid w:val="00EE1FA5"/>
    <w:rsid w:val="00EE4128"/>
    <w:rsid w:val="00EE5402"/>
    <w:rsid w:val="00EF039D"/>
    <w:rsid w:val="00EF3E72"/>
    <w:rsid w:val="00F02BAD"/>
    <w:rsid w:val="00F04D9A"/>
    <w:rsid w:val="00F13826"/>
    <w:rsid w:val="00F17BAF"/>
    <w:rsid w:val="00F238AE"/>
    <w:rsid w:val="00F24137"/>
    <w:rsid w:val="00F242C9"/>
    <w:rsid w:val="00F30162"/>
    <w:rsid w:val="00F3161C"/>
    <w:rsid w:val="00F470C3"/>
    <w:rsid w:val="00F53D3A"/>
    <w:rsid w:val="00F54286"/>
    <w:rsid w:val="00F56702"/>
    <w:rsid w:val="00F713C8"/>
    <w:rsid w:val="00F816D8"/>
    <w:rsid w:val="00F823F6"/>
    <w:rsid w:val="00F83AF1"/>
    <w:rsid w:val="00F83E96"/>
    <w:rsid w:val="00F85F04"/>
    <w:rsid w:val="00F87019"/>
    <w:rsid w:val="00F8745F"/>
    <w:rsid w:val="00F92F02"/>
    <w:rsid w:val="00F960C1"/>
    <w:rsid w:val="00FA0596"/>
    <w:rsid w:val="00FA05EE"/>
    <w:rsid w:val="00FA187F"/>
    <w:rsid w:val="00FA4994"/>
    <w:rsid w:val="00FA5E65"/>
    <w:rsid w:val="00FB1F42"/>
    <w:rsid w:val="00FB21E5"/>
    <w:rsid w:val="00FC003B"/>
    <w:rsid w:val="00FC0991"/>
    <w:rsid w:val="00FC3C25"/>
    <w:rsid w:val="00FC4A3F"/>
    <w:rsid w:val="00FC5501"/>
    <w:rsid w:val="00FD41BD"/>
    <w:rsid w:val="00FE0BF9"/>
    <w:rsid w:val="00FE4BD6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823F7"/>
  <w15:docId w15:val="{6B254A31-B1E2-4C1C-8CB5-2D4F0118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FDC"/>
  </w:style>
  <w:style w:type="paragraph" w:styleId="Zpat">
    <w:name w:val="footer"/>
    <w:basedOn w:val="Normln"/>
    <w:link w:val="ZpatChar"/>
    <w:uiPriority w:val="99"/>
    <w:unhideWhenUsed/>
    <w:rsid w:val="0078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FDC"/>
  </w:style>
  <w:style w:type="paragraph" w:styleId="Textbubliny">
    <w:name w:val="Balloon Text"/>
    <w:basedOn w:val="Normln"/>
    <w:link w:val="TextbublinyChar"/>
    <w:uiPriority w:val="99"/>
    <w:semiHidden/>
    <w:unhideWhenUsed/>
    <w:rsid w:val="0035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4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EAAA-7A06-41D3-B3B8-9EB99E2E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Klusáček Jan Ing. (MPSV)</dc:creator>
  <cp:lastModifiedBy>PC01</cp:lastModifiedBy>
  <cp:revision>2</cp:revision>
  <cp:lastPrinted>2021-06-15T15:37:00Z</cp:lastPrinted>
  <dcterms:created xsi:type="dcterms:W3CDTF">2021-06-18T15:42:00Z</dcterms:created>
  <dcterms:modified xsi:type="dcterms:W3CDTF">2021-06-18T15:42:00Z</dcterms:modified>
</cp:coreProperties>
</file>